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17" w:rsidRDefault="002A436E" w:rsidP="002A436E">
      <w:pPr>
        <w:pStyle w:val="1"/>
        <w:tabs>
          <w:tab w:val="left" w:pos="142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44BBA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2A436E" w:rsidRPr="00744BBA" w:rsidRDefault="002A436E" w:rsidP="002A436E">
      <w:pPr>
        <w:pStyle w:val="1"/>
        <w:tabs>
          <w:tab w:val="left" w:pos="142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44BB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630417" w:rsidRDefault="002A436E" w:rsidP="002A436E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ДОМБАРОВСКИЙ СЕЛЬСОВЕТ</w:t>
      </w:r>
      <w:r w:rsidRPr="00744BBA">
        <w:rPr>
          <w:rFonts w:ascii="Times New Roman" w:hAnsi="Times New Roman"/>
          <w:sz w:val="28"/>
          <w:szCs w:val="28"/>
        </w:rPr>
        <w:t xml:space="preserve">  </w:t>
      </w:r>
    </w:p>
    <w:p w:rsidR="002A436E" w:rsidRPr="00744BBA" w:rsidRDefault="002A436E" w:rsidP="002A436E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44BBA">
        <w:rPr>
          <w:rFonts w:ascii="Times New Roman" w:hAnsi="Times New Roman"/>
          <w:sz w:val="28"/>
          <w:szCs w:val="28"/>
        </w:rPr>
        <w:t xml:space="preserve">ДОМБАРОВСКОГО РАЙОНА </w:t>
      </w:r>
    </w:p>
    <w:p w:rsidR="002A436E" w:rsidRPr="00744BBA" w:rsidRDefault="002A436E" w:rsidP="002A436E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44BBA">
        <w:rPr>
          <w:rFonts w:ascii="Times New Roman" w:hAnsi="Times New Roman"/>
          <w:sz w:val="28"/>
          <w:szCs w:val="28"/>
        </w:rPr>
        <w:t>ОРЕНБУРГСКОЙ ОБЛАСТИ</w:t>
      </w:r>
    </w:p>
    <w:p w:rsidR="002A436E" w:rsidRPr="00744BBA" w:rsidRDefault="002A436E" w:rsidP="002A436E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2A436E" w:rsidRPr="00FA33DF" w:rsidRDefault="002A436E" w:rsidP="002A436E">
      <w:pPr>
        <w:pStyle w:val="1"/>
        <w:tabs>
          <w:tab w:val="left" w:pos="42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A33DF">
        <w:rPr>
          <w:rFonts w:ascii="Times New Roman" w:hAnsi="Times New Roman"/>
          <w:sz w:val="28"/>
          <w:szCs w:val="28"/>
        </w:rPr>
        <w:t>ПОСТАНОВЛЕНИЕ</w:t>
      </w:r>
    </w:p>
    <w:p w:rsidR="002A436E" w:rsidRDefault="002A436E" w:rsidP="002A436E">
      <w:pPr>
        <w:rPr>
          <w:szCs w:val="28"/>
        </w:rPr>
      </w:pPr>
    </w:p>
    <w:p w:rsidR="002A436E" w:rsidRDefault="002A436E" w:rsidP="002A436E">
      <w:pPr>
        <w:rPr>
          <w:szCs w:val="28"/>
        </w:rPr>
      </w:pPr>
    </w:p>
    <w:p w:rsidR="00F56D01" w:rsidRDefault="00F56D01" w:rsidP="002A436E">
      <w:pPr>
        <w:rPr>
          <w:szCs w:val="28"/>
        </w:rPr>
      </w:pPr>
    </w:p>
    <w:p w:rsidR="00F56D01" w:rsidRPr="003E596F" w:rsidRDefault="002A62E2" w:rsidP="002A436E">
      <w:pPr>
        <w:rPr>
          <w:b/>
          <w:szCs w:val="28"/>
        </w:rPr>
      </w:pPr>
      <w:r>
        <w:rPr>
          <w:b/>
          <w:szCs w:val="28"/>
          <w:u w:val="single"/>
        </w:rPr>
        <w:t>23</w:t>
      </w:r>
      <w:r w:rsidR="003E596F" w:rsidRPr="003E596F">
        <w:rPr>
          <w:b/>
          <w:szCs w:val="28"/>
          <w:u w:val="single"/>
        </w:rPr>
        <w:t>.</w:t>
      </w:r>
      <w:r>
        <w:rPr>
          <w:b/>
          <w:szCs w:val="28"/>
          <w:u w:val="single"/>
        </w:rPr>
        <w:t>03.2026</w:t>
      </w:r>
      <w:r w:rsidR="00047F3C" w:rsidRPr="003E596F">
        <w:rPr>
          <w:b/>
          <w:szCs w:val="28"/>
          <w:u w:val="single"/>
        </w:rPr>
        <w:t>г.</w:t>
      </w:r>
      <w:r w:rsidR="00F56D01" w:rsidRPr="003E596F">
        <w:rPr>
          <w:b/>
          <w:szCs w:val="28"/>
        </w:rPr>
        <w:t xml:space="preserve">                                                                                                                 </w:t>
      </w:r>
      <w:r w:rsidR="003E596F" w:rsidRPr="003E596F">
        <w:rPr>
          <w:b/>
          <w:szCs w:val="28"/>
          <w:u w:val="single"/>
        </w:rPr>
        <w:t xml:space="preserve"> №</w:t>
      </w:r>
      <w:r>
        <w:rPr>
          <w:b/>
          <w:szCs w:val="28"/>
          <w:u w:val="single"/>
        </w:rPr>
        <w:t>15</w:t>
      </w:r>
      <w:r w:rsidR="003E596F" w:rsidRPr="003E596F">
        <w:rPr>
          <w:b/>
          <w:szCs w:val="28"/>
          <w:u w:val="single"/>
        </w:rPr>
        <w:t xml:space="preserve"> </w:t>
      </w:r>
      <w:r w:rsidR="00F56D01" w:rsidRPr="003E596F">
        <w:rPr>
          <w:b/>
          <w:szCs w:val="28"/>
          <w:u w:val="single"/>
        </w:rPr>
        <w:t>-</w:t>
      </w:r>
      <w:proofErr w:type="gramStart"/>
      <w:r w:rsidR="00F56D01" w:rsidRPr="003E596F">
        <w:rPr>
          <w:b/>
          <w:szCs w:val="28"/>
          <w:u w:val="single"/>
        </w:rPr>
        <w:t>п</w:t>
      </w:r>
      <w:proofErr w:type="gramEnd"/>
    </w:p>
    <w:p w:rsidR="00F56D01" w:rsidRPr="00F56D01" w:rsidRDefault="00F56D01" w:rsidP="002A436E">
      <w:pPr>
        <w:rPr>
          <w:b/>
          <w:szCs w:val="28"/>
        </w:rPr>
      </w:pPr>
    </w:p>
    <w:p w:rsidR="00CF6E4B" w:rsidRDefault="002A436E" w:rsidP="00CF6E4B">
      <w:pPr>
        <w:jc w:val="center"/>
        <w:rPr>
          <w:b/>
          <w:sz w:val="28"/>
          <w:szCs w:val="28"/>
        </w:rPr>
      </w:pPr>
      <w:r w:rsidRPr="00FA33DF">
        <w:rPr>
          <w:sz w:val="28"/>
          <w:szCs w:val="28"/>
        </w:rPr>
        <w:t xml:space="preserve">   </w:t>
      </w:r>
      <w:r w:rsidR="002A62E2" w:rsidRPr="002A62E2">
        <w:rPr>
          <w:b/>
          <w:bCs/>
          <w:sz w:val="28"/>
          <w:szCs w:val="28"/>
        </w:rPr>
        <w:t>О внесении изменений в по</w:t>
      </w:r>
      <w:r w:rsidR="002A62E2">
        <w:rPr>
          <w:b/>
          <w:bCs/>
          <w:sz w:val="28"/>
          <w:szCs w:val="28"/>
        </w:rPr>
        <w:t>становление №104-п от 28.12.2024</w:t>
      </w:r>
      <w:r w:rsidR="002A62E2" w:rsidRPr="002A62E2">
        <w:rPr>
          <w:b/>
          <w:bCs/>
          <w:sz w:val="28"/>
          <w:szCs w:val="28"/>
        </w:rPr>
        <w:t>г.</w:t>
      </w:r>
      <w:r w:rsidR="00CF6E4B">
        <w:rPr>
          <w:b/>
          <w:sz w:val="28"/>
          <w:szCs w:val="28"/>
        </w:rPr>
        <w:t xml:space="preserve"> «Об утверждении муниципальной программы </w:t>
      </w:r>
      <w:bookmarkStart w:id="0" w:name="OLE_LINK1"/>
      <w:r w:rsidR="00CF6E4B">
        <w:rPr>
          <w:b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</w:t>
      </w:r>
      <w:r w:rsidR="000C5D95">
        <w:rPr>
          <w:b/>
          <w:sz w:val="28"/>
          <w:szCs w:val="28"/>
        </w:rPr>
        <w:t>я Домбар</w:t>
      </w:r>
      <w:r w:rsidR="00930F3B">
        <w:rPr>
          <w:b/>
          <w:sz w:val="28"/>
          <w:szCs w:val="28"/>
        </w:rPr>
        <w:t>овский сельсовет</w:t>
      </w:r>
      <w:r w:rsidR="00CF6E4B">
        <w:rPr>
          <w:b/>
          <w:sz w:val="28"/>
          <w:szCs w:val="28"/>
        </w:rPr>
        <w:t>»</w:t>
      </w:r>
      <w:bookmarkEnd w:id="0"/>
    </w:p>
    <w:p w:rsidR="00CF6E4B" w:rsidRDefault="00CF6E4B" w:rsidP="00CF6E4B">
      <w:pPr>
        <w:rPr>
          <w:b/>
          <w:sz w:val="28"/>
          <w:szCs w:val="28"/>
        </w:rPr>
      </w:pPr>
    </w:p>
    <w:p w:rsidR="00CF6E4B" w:rsidRPr="006C18B9" w:rsidRDefault="00C67FA2" w:rsidP="00CF6E4B">
      <w:pPr>
        <w:ind w:firstLine="709"/>
        <w:jc w:val="both"/>
        <w:rPr>
          <w:bCs/>
          <w:sz w:val="28"/>
          <w:szCs w:val="28"/>
        </w:rPr>
      </w:pPr>
      <w:r w:rsidRPr="00C67FA2">
        <w:rPr>
          <w:sz w:val="28"/>
          <w:szCs w:val="28"/>
          <w:shd w:val="clear" w:color="auto" w:fill="FFFFFF"/>
        </w:rPr>
        <w:t>В соответствии с </w:t>
      </w:r>
      <w:hyperlink r:id="rId7" w:history="1">
        <w:r w:rsidRPr="00C67FA2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Федеральным законом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</w:r>
      </w:hyperlink>
      <w:r w:rsidRPr="00C67FA2">
        <w:rPr>
          <w:sz w:val="28"/>
          <w:szCs w:val="28"/>
          <w:shd w:val="clear" w:color="auto" w:fill="FFFFFF"/>
        </w:rPr>
        <w:t>, </w:t>
      </w:r>
      <w:r w:rsidRPr="00C67FA2">
        <w:rPr>
          <w:bCs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="00CF6E4B">
        <w:rPr>
          <w:bCs/>
          <w:sz w:val="28"/>
          <w:szCs w:val="28"/>
        </w:rPr>
        <w:t xml:space="preserve">Постановлением Администрации Муниципального образования Домбаровский сельсовет от </w:t>
      </w:r>
      <w:r w:rsidR="00F07355">
        <w:rPr>
          <w:bCs/>
          <w:color w:val="000000" w:themeColor="text1"/>
          <w:sz w:val="28"/>
          <w:szCs w:val="28"/>
        </w:rPr>
        <w:t>18.10.2019 года № 78</w:t>
      </w:r>
      <w:r w:rsidR="00CF6E4B" w:rsidRPr="00251A83">
        <w:rPr>
          <w:bCs/>
          <w:color w:val="000000" w:themeColor="text1"/>
          <w:sz w:val="28"/>
          <w:szCs w:val="28"/>
        </w:rPr>
        <w:t>-п «</w:t>
      </w:r>
      <w:r w:rsidR="00CF6E4B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администрации Муниципального образования Домбаровский сельсовет», руководствуясь Уставом Администрации Муниципального образования Домбаровский сельсовет,</w:t>
      </w:r>
      <w:r w:rsidR="00CF6E4B">
        <w:rPr>
          <w:sz w:val="28"/>
          <w:szCs w:val="28"/>
        </w:rPr>
        <w:t xml:space="preserve"> ПОСТАНОВЛЯЕТ:</w:t>
      </w:r>
    </w:p>
    <w:p w:rsidR="00CF6E4B" w:rsidRDefault="00CF6E4B" w:rsidP="000C5D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2E2" w:rsidRPr="002A62E2">
        <w:rPr>
          <w:bCs/>
          <w:sz w:val="28"/>
          <w:szCs w:val="28"/>
        </w:rPr>
        <w:t>Приложение к постановлению администрации Муниципального образования Домбаровск</w:t>
      </w:r>
      <w:r w:rsidR="002A62E2">
        <w:rPr>
          <w:bCs/>
          <w:sz w:val="28"/>
          <w:szCs w:val="28"/>
        </w:rPr>
        <w:t>ий сельсовет №104</w:t>
      </w:r>
      <w:r w:rsidR="002A62E2" w:rsidRPr="002A62E2">
        <w:rPr>
          <w:bCs/>
          <w:sz w:val="28"/>
          <w:szCs w:val="28"/>
        </w:rPr>
        <w:t>-п от 28.12.202</w:t>
      </w:r>
      <w:r w:rsidR="002A62E2">
        <w:rPr>
          <w:bCs/>
          <w:sz w:val="28"/>
          <w:szCs w:val="28"/>
        </w:rPr>
        <w:t>4</w:t>
      </w:r>
      <w:r w:rsidR="002A62E2" w:rsidRPr="002A62E2">
        <w:rPr>
          <w:bCs/>
          <w:sz w:val="28"/>
          <w:szCs w:val="28"/>
        </w:rPr>
        <w:t xml:space="preserve">г. </w:t>
      </w:r>
      <w:r w:rsidR="002A62E2">
        <w:rPr>
          <w:bCs/>
          <w:sz w:val="28"/>
          <w:szCs w:val="28"/>
        </w:rPr>
        <w:t>«</w:t>
      </w:r>
      <w:r w:rsidR="002A62E2" w:rsidRPr="002A62E2">
        <w:rPr>
          <w:bCs/>
          <w:sz w:val="28"/>
          <w:szCs w:val="28"/>
        </w:rPr>
        <w:t xml:space="preserve">Об утверждении муниципальной  программы </w:t>
      </w:r>
      <w:r w:rsidRPr="006C18B9">
        <w:rPr>
          <w:sz w:val="28"/>
          <w:szCs w:val="28"/>
        </w:rPr>
        <w:t>«Энергосбережение и повышение энергетической эффективности на территории  муниципального образования  Домбаровский сельсовет</w:t>
      </w:r>
      <w:r w:rsidR="008E7255">
        <w:rPr>
          <w:sz w:val="28"/>
          <w:szCs w:val="28"/>
        </w:rPr>
        <w:t xml:space="preserve"> Домбаровского   района</w:t>
      </w:r>
      <w:r w:rsidR="000C5D95">
        <w:rPr>
          <w:sz w:val="28"/>
          <w:szCs w:val="28"/>
        </w:rPr>
        <w:t>»</w:t>
      </w:r>
      <w:r w:rsidRPr="002C2BAF">
        <w:rPr>
          <w:color w:val="FF0000"/>
          <w:sz w:val="28"/>
          <w:szCs w:val="28"/>
        </w:rPr>
        <w:t xml:space="preserve"> </w:t>
      </w:r>
      <w:r w:rsidR="002A62E2" w:rsidRPr="002A62E2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CF6E4B" w:rsidRPr="002C2BAF" w:rsidRDefault="00CF6E4B" w:rsidP="00CF6E4B">
      <w:pPr>
        <w:ind w:firstLine="709"/>
        <w:jc w:val="both"/>
        <w:rPr>
          <w:sz w:val="28"/>
          <w:szCs w:val="28"/>
        </w:rPr>
      </w:pPr>
      <w:r w:rsidRPr="002C2BAF">
        <w:rPr>
          <w:sz w:val="28"/>
          <w:szCs w:val="28"/>
        </w:rPr>
        <w:t xml:space="preserve">2. </w:t>
      </w:r>
      <w:proofErr w:type="gramStart"/>
      <w:r w:rsidRPr="002C2BAF">
        <w:rPr>
          <w:sz w:val="28"/>
          <w:szCs w:val="28"/>
        </w:rPr>
        <w:t>Контроль за</w:t>
      </w:r>
      <w:proofErr w:type="gramEnd"/>
      <w:r w:rsidRPr="002C2BA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F6E4B" w:rsidRPr="002C2BAF" w:rsidRDefault="00CF6E4B" w:rsidP="00CF6E4B">
      <w:pPr>
        <w:ind w:firstLine="709"/>
        <w:jc w:val="both"/>
        <w:rPr>
          <w:sz w:val="28"/>
          <w:szCs w:val="28"/>
        </w:rPr>
      </w:pPr>
      <w:r w:rsidRPr="002C2BAF">
        <w:rPr>
          <w:sz w:val="28"/>
          <w:szCs w:val="28"/>
        </w:rPr>
        <w:t>3. Постановление вступает в силу после его обнародования и распространяется на правоотно</w:t>
      </w:r>
      <w:r w:rsidR="002A62E2">
        <w:rPr>
          <w:sz w:val="28"/>
          <w:szCs w:val="28"/>
        </w:rPr>
        <w:t>шения, возникшие с 1 января 2026</w:t>
      </w:r>
      <w:r w:rsidRPr="002C2BAF">
        <w:rPr>
          <w:sz w:val="28"/>
          <w:szCs w:val="28"/>
        </w:rPr>
        <w:t xml:space="preserve"> года.</w:t>
      </w:r>
    </w:p>
    <w:p w:rsidR="00CF6E4B" w:rsidRDefault="00CF6E4B" w:rsidP="000C5D95">
      <w:pPr>
        <w:rPr>
          <w:sz w:val="28"/>
          <w:szCs w:val="28"/>
        </w:rPr>
      </w:pPr>
    </w:p>
    <w:p w:rsidR="00CF6E4B" w:rsidRDefault="00CF6E4B" w:rsidP="00CF6E4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</w:t>
      </w:r>
      <w:proofErr w:type="spellStart"/>
      <w:r w:rsidR="008E7255">
        <w:rPr>
          <w:sz w:val="28"/>
          <w:szCs w:val="28"/>
        </w:rPr>
        <w:t>В.В.Воробьев</w:t>
      </w:r>
      <w:proofErr w:type="spellEnd"/>
    </w:p>
    <w:p w:rsidR="00CF6E4B" w:rsidRDefault="00CF6E4B" w:rsidP="00CF6E4B">
      <w:pPr>
        <w:tabs>
          <w:tab w:val="left" w:pos="6840"/>
        </w:tabs>
        <w:rPr>
          <w:sz w:val="28"/>
          <w:szCs w:val="28"/>
        </w:rPr>
      </w:pPr>
    </w:p>
    <w:p w:rsidR="00CF6E4B" w:rsidRDefault="00CF6E4B" w:rsidP="00CF6E4B">
      <w:pPr>
        <w:tabs>
          <w:tab w:val="left" w:pos="6840"/>
        </w:tabs>
        <w:rPr>
          <w:sz w:val="28"/>
          <w:szCs w:val="28"/>
        </w:rPr>
      </w:pPr>
    </w:p>
    <w:p w:rsidR="00CF6E4B" w:rsidRPr="00087772" w:rsidRDefault="00CF6E4B" w:rsidP="00CF6E4B">
      <w:pPr>
        <w:tabs>
          <w:tab w:val="left" w:pos="6840"/>
        </w:tabs>
        <w:rPr>
          <w:sz w:val="28"/>
          <w:szCs w:val="28"/>
        </w:rPr>
      </w:pPr>
      <w:r w:rsidRPr="00087772">
        <w:rPr>
          <w:sz w:val="28"/>
          <w:szCs w:val="28"/>
        </w:rPr>
        <w:t xml:space="preserve">Разослано: </w:t>
      </w:r>
      <w:proofErr w:type="spellStart"/>
      <w:r w:rsidRPr="00087772">
        <w:rPr>
          <w:sz w:val="28"/>
          <w:szCs w:val="28"/>
        </w:rPr>
        <w:t>райпрокуратуре</w:t>
      </w:r>
      <w:proofErr w:type="spellEnd"/>
      <w:r w:rsidRPr="00087772">
        <w:rPr>
          <w:sz w:val="28"/>
          <w:szCs w:val="28"/>
        </w:rPr>
        <w:t xml:space="preserve">, в дело, </w:t>
      </w:r>
      <w:proofErr w:type="spellStart"/>
      <w:r w:rsidRPr="00087772">
        <w:rPr>
          <w:sz w:val="28"/>
          <w:szCs w:val="28"/>
        </w:rPr>
        <w:t>райфо</w:t>
      </w:r>
      <w:proofErr w:type="spellEnd"/>
      <w:r w:rsidRPr="00087772">
        <w:rPr>
          <w:sz w:val="28"/>
          <w:szCs w:val="28"/>
        </w:rPr>
        <w:t>, бухгалтерии.</w:t>
      </w:r>
    </w:p>
    <w:p w:rsidR="00CF6E4B" w:rsidRDefault="00CF6E4B" w:rsidP="00CF6E4B">
      <w:pPr>
        <w:pStyle w:val="1"/>
        <w:tabs>
          <w:tab w:val="left" w:pos="426"/>
        </w:tabs>
        <w:spacing w:before="0" w:after="0"/>
        <w:rPr>
          <w:sz w:val="28"/>
        </w:rPr>
      </w:pPr>
    </w:p>
    <w:p w:rsidR="002A436E" w:rsidRDefault="002A436E" w:rsidP="002A436E">
      <w:pPr>
        <w:jc w:val="center"/>
        <w:rPr>
          <w:sz w:val="28"/>
        </w:rPr>
      </w:pPr>
    </w:p>
    <w:p w:rsidR="002A436E" w:rsidRPr="002A436E" w:rsidRDefault="002A436E" w:rsidP="002A436E">
      <w:pPr>
        <w:jc w:val="right"/>
      </w:pPr>
    </w:p>
    <w:p w:rsidR="002A436E" w:rsidRDefault="002A436E" w:rsidP="002A436E">
      <w:pPr>
        <w:jc w:val="right"/>
        <w:rPr>
          <w:sz w:val="28"/>
          <w:szCs w:val="28"/>
        </w:rPr>
      </w:pPr>
    </w:p>
    <w:p w:rsidR="002A436E" w:rsidRDefault="002A436E" w:rsidP="002A436E">
      <w:pPr>
        <w:jc w:val="right"/>
        <w:rPr>
          <w:sz w:val="28"/>
          <w:szCs w:val="28"/>
        </w:rPr>
      </w:pPr>
    </w:p>
    <w:p w:rsidR="002A436E" w:rsidRDefault="002A436E" w:rsidP="002A436E">
      <w:pPr>
        <w:jc w:val="right"/>
        <w:rPr>
          <w:sz w:val="28"/>
          <w:szCs w:val="28"/>
        </w:rPr>
      </w:pPr>
    </w:p>
    <w:p w:rsidR="002A436E" w:rsidRDefault="002A436E" w:rsidP="002A436E">
      <w:pPr>
        <w:jc w:val="right"/>
      </w:pPr>
      <w:r>
        <w:rPr>
          <w:sz w:val="28"/>
          <w:szCs w:val="28"/>
        </w:rPr>
        <w:t xml:space="preserve">                                                                 </w:t>
      </w:r>
    </w:p>
    <w:p w:rsidR="002A436E" w:rsidRDefault="002A436E" w:rsidP="002A436E">
      <w:pPr>
        <w:jc w:val="right"/>
      </w:pPr>
    </w:p>
    <w:p w:rsidR="002A436E" w:rsidRDefault="002A436E" w:rsidP="002A436E">
      <w:pPr>
        <w:jc w:val="right"/>
      </w:pPr>
    </w:p>
    <w:p w:rsidR="002A436E" w:rsidRDefault="002A436E" w:rsidP="002A436E">
      <w:pPr>
        <w:jc w:val="right"/>
      </w:pPr>
    </w:p>
    <w:p w:rsidR="002A436E" w:rsidRDefault="002A436E" w:rsidP="002A436E">
      <w:pPr>
        <w:jc w:val="right"/>
      </w:pPr>
    </w:p>
    <w:p w:rsidR="002A436E" w:rsidRDefault="002A436E" w:rsidP="002A436E">
      <w:pPr>
        <w:jc w:val="right"/>
      </w:pPr>
    </w:p>
    <w:p w:rsidR="002A436E" w:rsidRDefault="002A436E" w:rsidP="002A436E">
      <w:pPr>
        <w:jc w:val="right"/>
      </w:pPr>
    </w:p>
    <w:p w:rsidR="002A436E" w:rsidRDefault="002A436E" w:rsidP="002A436E">
      <w:pPr>
        <w:jc w:val="right"/>
      </w:pPr>
    </w:p>
    <w:p w:rsidR="002A436E" w:rsidRDefault="002A436E" w:rsidP="002A436E">
      <w:pPr>
        <w:jc w:val="right"/>
      </w:pPr>
    </w:p>
    <w:p w:rsidR="002A436E" w:rsidRDefault="002A436E" w:rsidP="002A436E">
      <w:pPr>
        <w:jc w:val="right"/>
      </w:pPr>
    </w:p>
    <w:p w:rsidR="00CF6E4B" w:rsidRDefault="00CF6E4B" w:rsidP="002A436E">
      <w:pPr>
        <w:jc w:val="center"/>
        <w:rPr>
          <w:b/>
          <w:sz w:val="32"/>
        </w:rPr>
      </w:pPr>
    </w:p>
    <w:p w:rsidR="00CF6E4B" w:rsidRDefault="00CF6E4B" w:rsidP="002A436E">
      <w:pPr>
        <w:jc w:val="center"/>
        <w:rPr>
          <w:b/>
          <w:sz w:val="32"/>
        </w:rPr>
      </w:pPr>
    </w:p>
    <w:p w:rsidR="00CF6E4B" w:rsidRDefault="00CF6E4B" w:rsidP="002A436E">
      <w:pPr>
        <w:jc w:val="center"/>
        <w:rPr>
          <w:b/>
          <w:sz w:val="32"/>
        </w:rPr>
      </w:pPr>
    </w:p>
    <w:p w:rsidR="00CF6E4B" w:rsidRDefault="00CF6E4B" w:rsidP="002A436E">
      <w:pPr>
        <w:jc w:val="center"/>
        <w:rPr>
          <w:b/>
          <w:sz w:val="32"/>
        </w:rPr>
      </w:pPr>
    </w:p>
    <w:p w:rsidR="002A436E" w:rsidRPr="002A436E" w:rsidRDefault="002A436E" w:rsidP="002A436E">
      <w:pPr>
        <w:jc w:val="center"/>
        <w:rPr>
          <w:b/>
          <w:sz w:val="28"/>
          <w:szCs w:val="28"/>
        </w:rPr>
      </w:pPr>
      <w:r>
        <w:rPr>
          <w:b/>
          <w:sz w:val="32"/>
        </w:rPr>
        <w:t>МУНИЦИПАЛЬНАЯ ПРОГРАММА</w:t>
      </w:r>
      <w:r>
        <w:rPr>
          <w:b/>
          <w:sz w:val="32"/>
        </w:rPr>
        <w:br/>
        <w:t xml:space="preserve"> «</w:t>
      </w:r>
      <w:r w:rsidRPr="002A436E">
        <w:rPr>
          <w:b/>
          <w:sz w:val="28"/>
          <w:szCs w:val="28"/>
        </w:rPr>
        <w:t>ЭНЕРГОСБЕРЕЖЕНИЕ  И  ПОВЫШЕНИЯ  ЭНЕРГЕТИЧЕСК</w:t>
      </w:r>
      <w:r w:rsidR="00C67FA2">
        <w:rPr>
          <w:b/>
          <w:sz w:val="28"/>
          <w:szCs w:val="28"/>
        </w:rPr>
        <w:t>ОЙ ЭФФЕКТИВНОСТИ</w:t>
      </w:r>
      <w:r w:rsidR="00930F3B">
        <w:rPr>
          <w:b/>
          <w:sz w:val="28"/>
          <w:szCs w:val="28"/>
        </w:rPr>
        <w:t>»</w:t>
      </w:r>
    </w:p>
    <w:p w:rsidR="002A436E" w:rsidRPr="002A436E" w:rsidRDefault="002A436E" w:rsidP="002A436E">
      <w:pPr>
        <w:jc w:val="center"/>
        <w:rPr>
          <w:b/>
          <w:sz w:val="28"/>
          <w:szCs w:val="28"/>
        </w:rPr>
      </w:pPr>
    </w:p>
    <w:p w:rsidR="002A436E" w:rsidRPr="002A436E" w:rsidRDefault="002A436E" w:rsidP="002A436E">
      <w:pPr>
        <w:jc w:val="center"/>
        <w:rPr>
          <w:b/>
          <w:sz w:val="28"/>
          <w:szCs w:val="28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436E" w:rsidRDefault="002A436E" w:rsidP="002A436E">
      <w:pPr>
        <w:ind w:right="-5"/>
        <w:rPr>
          <w:b/>
          <w:sz w:val="32"/>
        </w:rPr>
      </w:pPr>
      <w:r>
        <w:rPr>
          <w:b/>
          <w:sz w:val="32"/>
        </w:rPr>
        <w:t xml:space="preserve"> </w:t>
      </w:r>
    </w:p>
    <w:p w:rsidR="002A436E" w:rsidRDefault="002A436E" w:rsidP="002A436E">
      <w:pPr>
        <w:ind w:right="-5"/>
        <w:rPr>
          <w:b/>
          <w:sz w:val="32"/>
        </w:rPr>
      </w:pPr>
    </w:p>
    <w:p w:rsidR="002A436E" w:rsidRDefault="002A436E" w:rsidP="002A436E">
      <w:pPr>
        <w:ind w:right="-5"/>
        <w:rPr>
          <w:b/>
          <w:sz w:val="32"/>
        </w:rPr>
      </w:pPr>
    </w:p>
    <w:p w:rsidR="002A436E" w:rsidRDefault="002A436E" w:rsidP="002A436E">
      <w:pPr>
        <w:jc w:val="center"/>
        <w:rPr>
          <w:b/>
          <w:sz w:val="32"/>
        </w:rPr>
      </w:pPr>
    </w:p>
    <w:p w:rsidR="002A62E2" w:rsidRDefault="002A62E2" w:rsidP="002A436E">
      <w:pPr>
        <w:jc w:val="center"/>
        <w:rPr>
          <w:b/>
          <w:sz w:val="32"/>
        </w:rPr>
      </w:pPr>
    </w:p>
    <w:p w:rsidR="002A62E2" w:rsidRDefault="002A62E2" w:rsidP="002A436E">
      <w:pPr>
        <w:jc w:val="center"/>
        <w:rPr>
          <w:b/>
          <w:sz w:val="32"/>
        </w:rPr>
      </w:pPr>
    </w:p>
    <w:p w:rsidR="002A62E2" w:rsidRDefault="002A62E2" w:rsidP="002A436E">
      <w:pPr>
        <w:jc w:val="center"/>
        <w:rPr>
          <w:b/>
          <w:sz w:val="32"/>
        </w:rPr>
      </w:pPr>
    </w:p>
    <w:p w:rsidR="00CF6E4B" w:rsidRDefault="00CF6E4B" w:rsidP="002A436E">
      <w:pPr>
        <w:jc w:val="center"/>
        <w:rPr>
          <w:b/>
          <w:sz w:val="28"/>
        </w:rPr>
      </w:pPr>
    </w:p>
    <w:p w:rsidR="002A436E" w:rsidRDefault="002A436E" w:rsidP="002A436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  ПРОГРАММЫ</w:t>
      </w:r>
    </w:p>
    <w:p w:rsidR="002A436E" w:rsidRDefault="002A436E" w:rsidP="002A436E">
      <w:pPr>
        <w:ind w:firstLine="708"/>
        <w:rPr>
          <w:sz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2"/>
      </w:tblGrid>
      <w:tr w:rsidR="002A436E" w:rsidTr="002A436E">
        <w:tc>
          <w:tcPr>
            <w:tcW w:w="3261" w:type="dxa"/>
          </w:tcPr>
          <w:p w:rsidR="002A436E" w:rsidRDefault="006663CB" w:rsidP="00963DF0">
            <w:pPr>
              <w:rPr>
                <w:sz w:val="28"/>
              </w:rPr>
            </w:pPr>
            <w:r w:rsidRPr="006663CB">
              <w:rPr>
                <w:sz w:val="28"/>
              </w:rPr>
              <w:t>Куратор муниципальной программы (комплексной программы)</w:t>
            </w:r>
          </w:p>
        </w:tc>
        <w:tc>
          <w:tcPr>
            <w:tcW w:w="6662" w:type="dxa"/>
          </w:tcPr>
          <w:p w:rsidR="002A436E" w:rsidRDefault="006663CB" w:rsidP="002A436E">
            <w:pPr>
              <w:rPr>
                <w:sz w:val="28"/>
              </w:rPr>
            </w:pPr>
            <w:r w:rsidRPr="006663CB">
              <w:rPr>
                <w:sz w:val="28"/>
              </w:rPr>
              <w:t>Глава  Администрация  Муниципального образования Домбаровский  сельсовет</w:t>
            </w:r>
          </w:p>
        </w:tc>
      </w:tr>
      <w:tr w:rsidR="002A436E" w:rsidTr="0000509F">
        <w:trPr>
          <w:trHeight w:val="600"/>
        </w:trPr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6663CB" w:rsidP="00963DF0">
            <w:pPr>
              <w:rPr>
                <w:sz w:val="28"/>
                <w:szCs w:val="28"/>
              </w:rPr>
            </w:pPr>
            <w:r w:rsidRPr="006663CB">
              <w:rPr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6663CB" w:rsidP="002A436E">
            <w:pPr>
              <w:rPr>
                <w:sz w:val="20"/>
                <w:szCs w:val="20"/>
              </w:rPr>
            </w:pPr>
            <w:r w:rsidRPr="006663CB">
              <w:rPr>
                <w:sz w:val="28"/>
                <w:szCs w:val="28"/>
              </w:rPr>
              <w:t xml:space="preserve">Администрация  Муниципального образования Домбаровский  сельсовет </w:t>
            </w:r>
          </w:p>
        </w:tc>
      </w:tr>
      <w:tr w:rsidR="002A436E" w:rsidTr="002A436E">
        <w:trPr>
          <w:trHeight w:val="360"/>
        </w:trPr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6663CB" w:rsidP="00963DF0">
            <w:pPr>
              <w:rPr>
                <w:sz w:val="28"/>
                <w:szCs w:val="28"/>
              </w:rPr>
            </w:pPr>
            <w:r w:rsidRPr="006663CB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F047D7" w:rsidP="002A436E">
            <w:pPr>
              <w:pStyle w:val="ConsPlusCell"/>
              <w:spacing w:line="22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2025-2032</w:t>
            </w:r>
          </w:p>
        </w:tc>
      </w:tr>
      <w:tr w:rsidR="002A436E" w:rsidTr="002A436E">
        <w:trPr>
          <w:trHeight w:val="720"/>
        </w:trPr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170695" w:rsidP="00963DF0">
            <w:pPr>
              <w:rPr>
                <w:sz w:val="28"/>
                <w:szCs w:val="28"/>
              </w:rPr>
            </w:pPr>
            <w:r w:rsidRPr="00170695">
              <w:rPr>
                <w:sz w:val="28"/>
                <w:szCs w:val="28"/>
              </w:rPr>
              <w:t>Цель муниципальной программы (комплексной программы)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695" w:rsidRDefault="00170695" w:rsidP="00F047D7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Активизация практических действий по  реализации политики энергосбережения, способных обеспечить повышение </w:t>
            </w:r>
            <w:proofErr w:type="spellStart"/>
            <w:r>
              <w:rPr>
                <w:sz w:val="28"/>
              </w:rPr>
              <w:t>энергоэффективности</w:t>
            </w:r>
            <w:proofErr w:type="spellEnd"/>
            <w:r>
              <w:rPr>
                <w:sz w:val="28"/>
              </w:rPr>
              <w:t xml:space="preserve"> экономики муниципального образования Домбаровский  сельсовет, снижение удельного энергопотребления в бюджетных организациях, жилищно-коммунальном хозяйстве.</w:t>
            </w:r>
          </w:p>
          <w:p w:rsidR="002A436E" w:rsidRDefault="002A436E" w:rsidP="002A436E">
            <w:pPr>
              <w:jc w:val="both"/>
              <w:rPr>
                <w:sz w:val="20"/>
                <w:szCs w:val="20"/>
              </w:rPr>
            </w:pPr>
          </w:p>
        </w:tc>
      </w:tr>
      <w:tr w:rsidR="002A436E" w:rsidTr="002A436E">
        <w:trPr>
          <w:trHeight w:val="840"/>
        </w:trPr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170695" w:rsidP="00963DF0">
            <w:pPr>
              <w:rPr>
                <w:sz w:val="28"/>
                <w:szCs w:val="28"/>
              </w:rPr>
            </w:pPr>
            <w:proofErr w:type="gramStart"/>
            <w:r w:rsidRPr="00170695">
              <w:rPr>
                <w:sz w:val="28"/>
                <w:szCs w:val="28"/>
              </w:rPr>
              <w:t>Направления (при необходимости</w:t>
            </w:r>
            <w:proofErr w:type="gramEnd"/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170695" w:rsidP="002A436E">
            <w:pPr>
              <w:jc w:val="both"/>
              <w:rPr>
                <w:sz w:val="20"/>
                <w:szCs w:val="20"/>
              </w:rPr>
            </w:pPr>
            <w:r w:rsidRPr="00170695">
              <w:rPr>
                <w:sz w:val="28"/>
                <w:szCs w:val="28"/>
                <w:lang w:eastAsia="en-US"/>
              </w:rPr>
              <w:t>Отсутствуют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A436E" w:rsidTr="002A436E">
        <w:trPr>
          <w:trHeight w:val="261"/>
        </w:trPr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170695" w:rsidP="00963DF0">
            <w:pPr>
              <w:pStyle w:val="ConsPlusCell"/>
              <w:spacing w:before="120"/>
              <w:rPr>
                <w:rFonts w:ascii="Times New Roman" w:hAnsi="Times New Roman"/>
                <w:sz w:val="28"/>
              </w:rPr>
            </w:pPr>
            <w:r w:rsidRPr="00170695"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695" w:rsidRPr="00630417" w:rsidRDefault="00170695" w:rsidP="00335AC1">
            <w:pPr>
              <w:pStyle w:val="ConsPlusCell"/>
              <w:rPr>
                <w:rFonts w:ascii="Times New Roman" w:hAnsi="Times New Roman" w:cs="Times New Roman"/>
                <w:sz w:val="28"/>
              </w:rPr>
            </w:pPr>
            <w:r w:rsidRPr="00630417">
              <w:rPr>
                <w:rFonts w:ascii="Times New Roman" w:hAnsi="Times New Roman" w:cs="Times New Roman"/>
                <w:sz w:val="28"/>
              </w:rPr>
              <w:t>местного бюджета:</w:t>
            </w:r>
          </w:p>
          <w:p w:rsidR="00170695" w:rsidRPr="00630417" w:rsidRDefault="00D0739A" w:rsidP="00335AC1">
            <w:pPr>
              <w:pStyle w:val="ConsPlusCel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2025 – 44,10</w:t>
            </w:r>
            <w:r w:rsidR="00170695" w:rsidRPr="00630417">
              <w:rPr>
                <w:rFonts w:ascii="Times New Roman" w:hAnsi="Times New Roman" w:cs="Times New Roman"/>
                <w:sz w:val="28"/>
              </w:rPr>
              <w:t xml:space="preserve"> тыс. рублей,</w:t>
            </w:r>
          </w:p>
          <w:p w:rsidR="00170695" w:rsidRPr="00630417" w:rsidRDefault="002A62E2" w:rsidP="00335AC1">
            <w:pPr>
              <w:pStyle w:val="ConsPlusCel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2026 – 0</w:t>
            </w:r>
            <w:r w:rsidR="00170695">
              <w:rPr>
                <w:rFonts w:ascii="Times New Roman" w:hAnsi="Times New Roman" w:cs="Times New Roman"/>
                <w:sz w:val="28"/>
              </w:rPr>
              <w:t>,0</w:t>
            </w:r>
            <w:r w:rsidR="00170695" w:rsidRPr="00630417">
              <w:rPr>
                <w:rFonts w:ascii="Times New Roman" w:hAnsi="Times New Roman" w:cs="Times New Roman"/>
                <w:sz w:val="28"/>
              </w:rPr>
              <w:t xml:space="preserve"> тыс. рублей,</w:t>
            </w:r>
          </w:p>
          <w:p w:rsidR="00170695" w:rsidRPr="00630417" w:rsidRDefault="00D0739A" w:rsidP="00335AC1">
            <w:pPr>
              <w:pStyle w:val="ConsPlusCel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2027 – 2</w:t>
            </w:r>
            <w:bookmarkStart w:id="1" w:name="_GoBack"/>
            <w:bookmarkEnd w:id="1"/>
            <w:r w:rsidR="00170695">
              <w:rPr>
                <w:rFonts w:ascii="Times New Roman" w:hAnsi="Times New Roman" w:cs="Times New Roman"/>
                <w:sz w:val="28"/>
              </w:rPr>
              <w:t>,0</w:t>
            </w:r>
            <w:r w:rsidR="00170695" w:rsidRPr="00630417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170695" w:rsidRPr="00630417" w:rsidRDefault="00F6158D" w:rsidP="00335AC1">
            <w:pPr>
              <w:pStyle w:val="ConsPlusCel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2028 – 2</w:t>
            </w:r>
            <w:r w:rsidR="00170695">
              <w:rPr>
                <w:rFonts w:ascii="Times New Roman" w:hAnsi="Times New Roman" w:cs="Times New Roman"/>
                <w:sz w:val="28"/>
              </w:rPr>
              <w:t>,0</w:t>
            </w:r>
            <w:r w:rsidR="00170695" w:rsidRPr="00630417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2A436E" w:rsidRDefault="00170695" w:rsidP="00F6158D">
            <w:pPr>
              <w:pStyle w:val="a4"/>
              <w:spacing w:after="0" w:line="228" w:lineRule="auto"/>
              <w:ind w:left="0"/>
              <w:jc w:val="both"/>
              <w:rPr>
                <w:sz w:val="28"/>
              </w:rPr>
            </w:pPr>
            <w:r w:rsidRPr="00630417">
              <w:rPr>
                <w:rFonts w:ascii="Times New Roman" w:hAnsi="Times New Roman" w:cs="Times New Roman"/>
                <w:sz w:val="28"/>
              </w:rPr>
              <w:t>20</w:t>
            </w:r>
            <w:r w:rsidR="00F6158D">
              <w:rPr>
                <w:rFonts w:ascii="Times New Roman" w:hAnsi="Times New Roman" w:cs="Times New Roman"/>
                <w:sz w:val="28"/>
              </w:rPr>
              <w:t>29 – 2,0</w:t>
            </w:r>
            <w:r w:rsidR="00F6158D" w:rsidRPr="00630417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F6158D" w:rsidRDefault="00F6158D" w:rsidP="00F6158D">
            <w:pPr>
              <w:pStyle w:val="a4"/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F6158D">
              <w:rPr>
                <w:rFonts w:ascii="Times New Roman" w:hAnsi="Times New Roman" w:cs="Times New Roman"/>
                <w:sz w:val="28"/>
              </w:rPr>
              <w:t>2030 –</w:t>
            </w:r>
            <w:r>
              <w:rPr>
                <w:rFonts w:ascii="Times New Roman" w:hAnsi="Times New Roman" w:cs="Times New Roman"/>
                <w:sz w:val="28"/>
              </w:rPr>
              <w:t xml:space="preserve"> 2,0</w:t>
            </w:r>
            <w:r w:rsidRPr="00630417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F6158D" w:rsidRPr="00F6158D" w:rsidRDefault="00F6158D" w:rsidP="00F6158D">
            <w:pPr>
              <w:pStyle w:val="a4"/>
              <w:spacing w:after="0" w:line="228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F6158D">
              <w:rPr>
                <w:rFonts w:ascii="Times New Roman" w:hAnsi="Times New Roman" w:cs="Times New Roman"/>
                <w:sz w:val="28"/>
              </w:rPr>
              <w:t xml:space="preserve">2031 – </w:t>
            </w:r>
            <w:r>
              <w:rPr>
                <w:rFonts w:ascii="Times New Roman" w:hAnsi="Times New Roman" w:cs="Times New Roman"/>
                <w:sz w:val="28"/>
              </w:rPr>
              <w:t>2,0</w:t>
            </w:r>
            <w:r w:rsidRPr="00630417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F6158D" w:rsidRPr="00F6158D" w:rsidRDefault="00F6158D" w:rsidP="00F6158D">
            <w:pPr>
              <w:pStyle w:val="a4"/>
              <w:spacing w:line="228" w:lineRule="auto"/>
              <w:ind w:left="0"/>
              <w:jc w:val="both"/>
              <w:rPr>
                <w:sz w:val="28"/>
              </w:rPr>
            </w:pPr>
            <w:r w:rsidRPr="00F6158D">
              <w:rPr>
                <w:rFonts w:ascii="Times New Roman" w:hAnsi="Times New Roman" w:cs="Times New Roman"/>
                <w:sz w:val="28"/>
              </w:rPr>
              <w:t>2032 –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2,0 тыс. рублей.</w:t>
            </w:r>
          </w:p>
        </w:tc>
      </w:tr>
      <w:tr w:rsidR="002A436E" w:rsidTr="002A436E">
        <w:trPr>
          <w:trHeight w:val="480"/>
        </w:trPr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695" w:rsidRPr="00170695" w:rsidRDefault="00170695" w:rsidP="00170695">
            <w:pPr>
              <w:rPr>
                <w:sz w:val="28"/>
                <w:szCs w:val="28"/>
              </w:rPr>
            </w:pPr>
            <w:r w:rsidRPr="00170695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:rsidR="002A436E" w:rsidRDefault="00170695" w:rsidP="00170695">
            <w:pPr>
              <w:rPr>
                <w:sz w:val="28"/>
                <w:szCs w:val="28"/>
              </w:rPr>
            </w:pPr>
            <w:r w:rsidRPr="00170695">
              <w:rPr>
                <w:sz w:val="28"/>
                <w:szCs w:val="28"/>
              </w:rPr>
              <w:t>(при наличии)</w:t>
            </w: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Pr="00335AC1" w:rsidRDefault="00170695" w:rsidP="00170695">
            <w:pPr>
              <w:pStyle w:val="ConsPlusCell"/>
              <w:rPr>
                <w:rFonts w:ascii="Times New Roman" w:hAnsi="Times New Roman" w:cs="Times New Roman"/>
                <w:sz w:val="28"/>
              </w:rPr>
            </w:pPr>
            <w:r w:rsidRPr="00335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2A436E" w:rsidTr="002A436E">
        <w:trPr>
          <w:trHeight w:val="480"/>
        </w:trPr>
        <w:tc>
          <w:tcPr>
            <w:tcW w:w="3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5AC1" w:rsidRPr="00335AC1" w:rsidRDefault="00335AC1" w:rsidP="00335AC1">
            <w:pPr>
              <w:spacing w:line="259" w:lineRule="auto"/>
              <w:rPr>
                <w:sz w:val="28"/>
                <w:szCs w:val="28"/>
              </w:rPr>
            </w:pPr>
            <w:r w:rsidRPr="00335AC1">
              <w:rPr>
                <w:sz w:val="28"/>
                <w:szCs w:val="28"/>
              </w:rPr>
              <w:t>Связь с комплексной программой</w:t>
            </w:r>
          </w:p>
          <w:p w:rsidR="002A436E" w:rsidRDefault="002A436E" w:rsidP="00963DF0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36E" w:rsidRDefault="00335AC1" w:rsidP="00335AC1">
            <w:pPr>
              <w:pStyle w:val="ConsPlusCel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335AC1">
              <w:rPr>
                <w:rFonts w:ascii="Times New Roman" w:hAnsi="Times New Roman" w:cs="Times New Roman"/>
                <w:sz w:val="28"/>
              </w:rPr>
              <w:t>тсутствует</w:t>
            </w:r>
          </w:p>
        </w:tc>
      </w:tr>
    </w:tbl>
    <w:p w:rsidR="002A436E" w:rsidRDefault="002A436E" w:rsidP="002A436E">
      <w:pPr>
        <w:rPr>
          <w:b/>
          <w:sz w:val="28"/>
        </w:rPr>
      </w:pPr>
    </w:p>
    <w:p w:rsidR="002A436E" w:rsidRDefault="002A436E" w:rsidP="002A436E">
      <w:pPr>
        <w:rPr>
          <w:b/>
          <w:sz w:val="28"/>
        </w:rPr>
      </w:pPr>
    </w:p>
    <w:p w:rsidR="00335AC1" w:rsidRDefault="00335AC1" w:rsidP="002A436E">
      <w:pPr>
        <w:rPr>
          <w:b/>
          <w:sz w:val="28"/>
        </w:rPr>
      </w:pPr>
    </w:p>
    <w:p w:rsidR="00335AC1" w:rsidRDefault="00335AC1" w:rsidP="002A436E">
      <w:pPr>
        <w:rPr>
          <w:b/>
          <w:sz w:val="28"/>
        </w:rPr>
      </w:pPr>
    </w:p>
    <w:p w:rsidR="00335AC1" w:rsidRDefault="00335AC1" w:rsidP="002A436E">
      <w:pPr>
        <w:rPr>
          <w:b/>
          <w:sz w:val="28"/>
        </w:rPr>
      </w:pPr>
    </w:p>
    <w:p w:rsidR="00335AC1" w:rsidRDefault="00335AC1" w:rsidP="002A436E">
      <w:pPr>
        <w:rPr>
          <w:b/>
          <w:sz w:val="28"/>
        </w:rPr>
      </w:pPr>
    </w:p>
    <w:p w:rsidR="00335AC1" w:rsidRDefault="00335AC1" w:rsidP="002A436E">
      <w:pPr>
        <w:rPr>
          <w:b/>
          <w:sz w:val="28"/>
        </w:rPr>
      </w:pPr>
    </w:p>
    <w:p w:rsidR="00335AC1" w:rsidRPr="00335AC1" w:rsidRDefault="00335AC1" w:rsidP="00335AC1">
      <w:pPr>
        <w:keepNext/>
        <w:tabs>
          <w:tab w:val="left" w:pos="12780"/>
          <w:tab w:val="left" w:pos="13140"/>
        </w:tabs>
        <w:jc w:val="center"/>
        <w:rPr>
          <w:b/>
          <w:sz w:val="28"/>
          <w:szCs w:val="28"/>
        </w:rPr>
      </w:pPr>
      <w:r w:rsidRPr="00335AC1">
        <w:rPr>
          <w:b/>
          <w:sz w:val="28"/>
          <w:szCs w:val="28"/>
        </w:rPr>
        <w:t>1.    Общая  характеристика  проблемы и обоснование необходимости ее решения</w:t>
      </w:r>
    </w:p>
    <w:p w:rsidR="002A436E" w:rsidRDefault="002A436E" w:rsidP="002A436E">
      <w:pPr>
        <w:jc w:val="center"/>
        <w:rPr>
          <w:sz w:val="28"/>
        </w:rPr>
      </w:pPr>
    </w:p>
    <w:p w:rsidR="002A436E" w:rsidRPr="005F6705" w:rsidRDefault="002F3232" w:rsidP="002F3232">
      <w:pPr>
        <w:ind w:firstLine="720"/>
        <w:jc w:val="both"/>
        <w:rPr>
          <w:sz w:val="28"/>
        </w:rPr>
      </w:pPr>
      <w:r w:rsidRPr="002F3232">
        <w:rPr>
          <w:sz w:val="28"/>
          <w:szCs w:val="28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 на потребляемую электроэнергию</w:t>
      </w:r>
      <w:r>
        <w:rPr>
          <w:sz w:val="28"/>
          <w:szCs w:val="28"/>
        </w:rPr>
        <w:t>.</w:t>
      </w:r>
    </w:p>
    <w:p w:rsidR="002A436E" w:rsidRDefault="002A436E" w:rsidP="002A436E">
      <w:pPr>
        <w:ind w:firstLine="720"/>
        <w:jc w:val="both"/>
        <w:rPr>
          <w:sz w:val="28"/>
        </w:rPr>
      </w:pPr>
      <w:r>
        <w:rPr>
          <w:sz w:val="28"/>
        </w:rPr>
        <w:t>Высокая энергоемкость предприятий в этих условиях может стать причиной снижения темпов роста экономики</w:t>
      </w:r>
      <w:r w:rsidR="009F7859">
        <w:rPr>
          <w:sz w:val="28"/>
        </w:rPr>
        <w:t>,</w:t>
      </w:r>
      <w:r>
        <w:rPr>
          <w:sz w:val="28"/>
        </w:rPr>
        <w:t xml:space="preserve"> муниципального образования и налоговых поступлений в бюджеты всех уровней.</w:t>
      </w:r>
    </w:p>
    <w:p w:rsidR="002A436E" w:rsidRDefault="002A436E" w:rsidP="002A436E">
      <w:pPr>
        <w:ind w:firstLine="720"/>
        <w:jc w:val="both"/>
        <w:rPr>
          <w:sz w:val="28"/>
        </w:rPr>
      </w:pPr>
      <w:r>
        <w:rPr>
          <w:sz w:val="28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учреждениях. </w:t>
      </w:r>
    </w:p>
    <w:p w:rsidR="002A436E" w:rsidRDefault="002A436E" w:rsidP="002A436E">
      <w:pPr>
        <w:ind w:firstLine="720"/>
        <w:jc w:val="both"/>
        <w:rPr>
          <w:sz w:val="28"/>
        </w:rPr>
      </w:pPr>
      <w:r>
        <w:rPr>
          <w:sz w:val="28"/>
        </w:rPr>
        <w:t>В силу преимущественно монопольного характера рынка энергии и других коммунальных ресурсов без участия органов государственной власти и органов местного самоуправления баланс в отношениях поставщиков и потребителей ресурсов будет смещен в пользу поставщиков.</w:t>
      </w:r>
    </w:p>
    <w:p w:rsidR="002A436E" w:rsidRDefault="002A436E" w:rsidP="002A43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Принятая на федеральном уровне Энергетическая стратегия является основным документом, определяющим задачи долгосрочного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региональных программ социально-экономического развития регионов.</w:t>
      </w:r>
    </w:p>
    <w:p w:rsidR="002A436E" w:rsidRDefault="002A436E" w:rsidP="002A436E">
      <w:pPr>
        <w:ind w:firstLine="720"/>
        <w:jc w:val="both"/>
        <w:rPr>
          <w:i/>
          <w:sz w:val="28"/>
        </w:rPr>
      </w:pPr>
      <w:r>
        <w:rPr>
          <w:sz w:val="28"/>
        </w:rPr>
        <w:t>В предстоящий период решение этих вопросов без применения программно-целевого метода не представляется возможным.</w:t>
      </w:r>
    </w:p>
    <w:p w:rsidR="002A436E" w:rsidRDefault="002A436E" w:rsidP="002A436E">
      <w:pPr>
        <w:ind w:firstLine="720"/>
        <w:jc w:val="both"/>
        <w:rPr>
          <w:sz w:val="28"/>
        </w:rPr>
      </w:pPr>
      <w:r>
        <w:rPr>
          <w:sz w:val="28"/>
        </w:rPr>
        <w:t>Основные риски, связанные с реализацией Программы, определяются следующими факторами:</w:t>
      </w:r>
    </w:p>
    <w:p w:rsidR="002A436E" w:rsidRDefault="002A436E" w:rsidP="002A436E">
      <w:pPr>
        <w:ind w:firstLine="720"/>
        <w:jc w:val="both"/>
        <w:rPr>
          <w:sz w:val="28"/>
        </w:rPr>
      </w:pPr>
      <w:r>
        <w:rPr>
          <w:sz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2A436E" w:rsidRDefault="002A436E" w:rsidP="002A436E">
      <w:pPr>
        <w:ind w:firstLine="720"/>
        <w:jc w:val="both"/>
        <w:rPr>
          <w:sz w:val="28"/>
        </w:rPr>
      </w:pPr>
      <w:r>
        <w:rPr>
          <w:sz w:val="28"/>
        </w:rPr>
        <w:t xml:space="preserve">- неопределенностью конъюнктуры и неразвитостью институтов рынка энергосбережения; </w:t>
      </w:r>
    </w:p>
    <w:p w:rsidR="002A436E" w:rsidRDefault="002A436E" w:rsidP="002A436E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дерегулированием</w:t>
      </w:r>
      <w:proofErr w:type="spellEnd"/>
      <w:r>
        <w:rPr>
          <w:sz w:val="28"/>
        </w:rPr>
        <w:t xml:space="preserve"> рынков энергоносителей;</w:t>
      </w:r>
    </w:p>
    <w:p w:rsidR="00335AC1" w:rsidRDefault="00335AC1" w:rsidP="00335AC1">
      <w:pPr>
        <w:ind w:firstLine="720"/>
        <w:jc w:val="both"/>
        <w:rPr>
          <w:b/>
          <w:sz w:val="28"/>
          <w:szCs w:val="28"/>
        </w:rPr>
      </w:pPr>
    </w:p>
    <w:p w:rsidR="00335AC1" w:rsidRPr="00335AC1" w:rsidRDefault="00335AC1" w:rsidP="00082F93">
      <w:pPr>
        <w:ind w:firstLine="720"/>
        <w:jc w:val="center"/>
        <w:rPr>
          <w:b/>
          <w:sz w:val="28"/>
          <w:szCs w:val="28"/>
        </w:rPr>
      </w:pPr>
      <w:r w:rsidRPr="00335AC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335AC1">
        <w:rPr>
          <w:b/>
          <w:sz w:val="28"/>
          <w:szCs w:val="28"/>
        </w:rPr>
        <w:t xml:space="preserve"> Перечень показателей муниципальной программы</w:t>
      </w:r>
    </w:p>
    <w:p w:rsidR="00335AC1" w:rsidRPr="00335AC1" w:rsidRDefault="00335AC1" w:rsidP="00335AC1">
      <w:pPr>
        <w:ind w:firstLine="720"/>
        <w:jc w:val="both"/>
        <w:rPr>
          <w:sz w:val="28"/>
          <w:szCs w:val="28"/>
        </w:rPr>
      </w:pPr>
      <w:r w:rsidRPr="00335AC1">
        <w:rPr>
          <w:sz w:val="28"/>
          <w:szCs w:val="28"/>
        </w:rPr>
        <w:t xml:space="preserve"> В рамках муниципальной программы запланировано проведение комплексных процессных мероприятий. Механизм реализации, система управления реализацией Программы и контроль хода ее реализации мероприятий Программы осуществляется в соответствии с порядком разработки, реализации  оценки  эффективности муниципальных программ Д</w:t>
      </w:r>
      <w:r w:rsidR="00082F93">
        <w:rPr>
          <w:sz w:val="28"/>
          <w:szCs w:val="28"/>
        </w:rPr>
        <w:t>омбаровского сельсовета</w:t>
      </w:r>
      <w:r w:rsidRPr="00335AC1">
        <w:rPr>
          <w:sz w:val="28"/>
          <w:szCs w:val="28"/>
        </w:rPr>
        <w:t>.</w:t>
      </w:r>
    </w:p>
    <w:p w:rsidR="002A436E" w:rsidRDefault="00335AC1" w:rsidP="00335AC1">
      <w:pPr>
        <w:ind w:firstLine="720"/>
        <w:jc w:val="both"/>
        <w:rPr>
          <w:sz w:val="28"/>
          <w:szCs w:val="28"/>
        </w:rPr>
      </w:pPr>
      <w:r w:rsidRPr="00335AC1">
        <w:rPr>
          <w:sz w:val="28"/>
          <w:szCs w:val="28"/>
        </w:rPr>
        <w:t>Показатели Программ</w:t>
      </w:r>
      <w:r w:rsidR="00082F93">
        <w:rPr>
          <w:sz w:val="28"/>
          <w:szCs w:val="28"/>
        </w:rPr>
        <w:t>ы и их значения представлены в П</w:t>
      </w:r>
      <w:r w:rsidRPr="00335AC1">
        <w:rPr>
          <w:sz w:val="28"/>
          <w:szCs w:val="28"/>
        </w:rPr>
        <w:t>риложении №1 к настоящей Программе.</w:t>
      </w:r>
    </w:p>
    <w:p w:rsidR="00082F93" w:rsidRPr="00082F93" w:rsidRDefault="00082F93" w:rsidP="00082F93">
      <w:pPr>
        <w:shd w:val="clear" w:color="auto" w:fill="FFFFFF"/>
        <w:ind w:firstLine="708"/>
        <w:contextualSpacing/>
        <w:jc w:val="both"/>
        <w:rPr>
          <w:rFonts w:eastAsia="Calibri"/>
          <w:lang w:eastAsia="en-US"/>
        </w:rPr>
      </w:pPr>
    </w:p>
    <w:p w:rsidR="00082F93" w:rsidRDefault="00082F93" w:rsidP="00082F93">
      <w:pPr>
        <w:shd w:val="clear" w:color="auto" w:fill="FFFFFF"/>
        <w:ind w:left="709"/>
        <w:contextualSpacing/>
        <w:jc w:val="center"/>
        <w:rPr>
          <w:b/>
          <w:color w:val="000000"/>
        </w:rPr>
      </w:pPr>
    </w:p>
    <w:p w:rsidR="00082F93" w:rsidRPr="00082F93" w:rsidRDefault="00082F93" w:rsidP="00082F93">
      <w:pPr>
        <w:shd w:val="clear" w:color="auto" w:fill="FFFFFF"/>
        <w:ind w:left="709"/>
        <w:contextualSpacing/>
        <w:jc w:val="center"/>
        <w:rPr>
          <w:b/>
          <w:color w:val="000000"/>
          <w:sz w:val="28"/>
          <w:szCs w:val="28"/>
        </w:rPr>
      </w:pPr>
      <w:r w:rsidRPr="00082F93">
        <w:rPr>
          <w:b/>
          <w:color w:val="000000"/>
          <w:sz w:val="28"/>
          <w:szCs w:val="28"/>
        </w:rPr>
        <w:t>3. Структура муниципальной программы.</w:t>
      </w:r>
    </w:p>
    <w:p w:rsidR="00082F93" w:rsidRPr="00082F93" w:rsidRDefault="00082F93" w:rsidP="00082F93">
      <w:pPr>
        <w:shd w:val="clear" w:color="auto" w:fill="FFFFFF"/>
        <w:ind w:left="709"/>
        <w:contextualSpacing/>
        <w:jc w:val="center"/>
        <w:rPr>
          <w:b/>
          <w:color w:val="000000"/>
          <w:sz w:val="28"/>
          <w:szCs w:val="28"/>
        </w:rPr>
      </w:pPr>
    </w:p>
    <w:p w:rsidR="00082F93" w:rsidRPr="00082F93" w:rsidRDefault="00082F93" w:rsidP="00082F93">
      <w:pPr>
        <w:ind w:firstLine="709"/>
        <w:jc w:val="both"/>
        <w:rPr>
          <w:sz w:val="28"/>
          <w:szCs w:val="28"/>
        </w:rPr>
      </w:pPr>
      <w:r w:rsidRPr="00082F93">
        <w:rPr>
          <w:sz w:val="28"/>
          <w:szCs w:val="28"/>
        </w:rPr>
        <w:t>Структура муниципальной программы состоит из комплексных процессных мероприятий:</w:t>
      </w:r>
    </w:p>
    <w:p w:rsidR="00082F93" w:rsidRPr="00082F93" w:rsidRDefault="00082F93" w:rsidP="00082F93">
      <w:pPr>
        <w:ind w:firstLine="709"/>
        <w:contextualSpacing/>
        <w:jc w:val="both"/>
        <w:rPr>
          <w:sz w:val="28"/>
          <w:szCs w:val="28"/>
        </w:rPr>
      </w:pPr>
      <w:r w:rsidRPr="00082F93">
        <w:rPr>
          <w:color w:val="000000"/>
          <w:sz w:val="28"/>
          <w:szCs w:val="28"/>
        </w:rPr>
        <w:t xml:space="preserve">КПМ </w:t>
      </w:r>
      <w:r w:rsidRPr="00082F93">
        <w:rPr>
          <w:sz w:val="28"/>
          <w:szCs w:val="28"/>
        </w:rPr>
        <w:t>Комплекс процессных мероприятий «</w:t>
      </w:r>
      <w:r w:rsidR="00F6158D" w:rsidRPr="00F6158D">
        <w:rPr>
          <w:color w:val="22272F"/>
          <w:sz w:val="28"/>
          <w:szCs w:val="28"/>
        </w:rPr>
        <w:t>Мероприятия по энергосбережению и повышению энергетической эффективности»</w:t>
      </w:r>
      <w:r w:rsidRPr="00082F93">
        <w:rPr>
          <w:sz w:val="28"/>
          <w:szCs w:val="28"/>
        </w:rPr>
        <w:t>;</w:t>
      </w:r>
    </w:p>
    <w:p w:rsidR="00082F93" w:rsidRPr="00082F93" w:rsidRDefault="00082F93" w:rsidP="00082F93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82F93">
        <w:rPr>
          <w:sz w:val="28"/>
          <w:szCs w:val="28"/>
        </w:rPr>
        <w:t>Структура муниципальной программы представлена в приложении № 2 к настоящей программе.</w:t>
      </w:r>
    </w:p>
    <w:p w:rsidR="00082F93" w:rsidRPr="00082F93" w:rsidRDefault="00082F93" w:rsidP="00082F93">
      <w:pPr>
        <w:shd w:val="clear" w:color="auto" w:fill="FFFFFF"/>
        <w:ind w:firstLine="992"/>
        <w:contextualSpacing/>
        <w:jc w:val="both"/>
        <w:rPr>
          <w:rFonts w:eastAsia="Calibri"/>
          <w:lang w:eastAsia="en-US"/>
        </w:rPr>
      </w:pPr>
    </w:p>
    <w:p w:rsidR="00082F93" w:rsidRPr="00082F93" w:rsidRDefault="00082F93" w:rsidP="00082F93">
      <w:pPr>
        <w:shd w:val="clear" w:color="auto" w:fill="FFFFFF"/>
        <w:ind w:left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82F93">
        <w:rPr>
          <w:b/>
          <w:sz w:val="28"/>
          <w:szCs w:val="28"/>
        </w:rPr>
        <w:t>4. Перечень мероприятий (результатов) муниципальной программы.</w:t>
      </w:r>
    </w:p>
    <w:p w:rsidR="00082F93" w:rsidRPr="00082F93" w:rsidRDefault="00082F93" w:rsidP="00082F93">
      <w:pPr>
        <w:shd w:val="clear" w:color="auto" w:fill="FFFFFF"/>
        <w:ind w:left="1774"/>
        <w:contextualSpacing/>
        <w:jc w:val="both"/>
        <w:rPr>
          <w:sz w:val="28"/>
          <w:szCs w:val="28"/>
        </w:rPr>
      </w:pPr>
    </w:p>
    <w:p w:rsidR="00082F93" w:rsidRPr="00082F93" w:rsidRDefault="00082F93" w:rsidP="00082F93">
      <w:pPr>
        <w:ind w:firstLine="709"/>
        <w:jc w:val="both"/>
        <w:rPr>
          <w:sz w:val="28"/>
          <w:szCs w:val="28"/>
        </w:rPr>
      </w:pPr>
      <w:r w:rsidRPr="00082F93">
        <w:rPr>
          <w:sz w:val="28"/>
          <w:szCs w:val="28"/>
        </w:rPr>
        <w:t>Перечень мероприятий (результатов) муниципальной программы (комплексной программы) приведен в приложении № 3.</w:t>
      </w:r>
    </w:p>
    <w:p w:rsidR="00082F93" w:rsidRPr="00082F93" w:rsidRDefault="00082F93" w:rsidP="00082F93">
      <w:pPr>
        <w:shd w:val="clear" w:color="auto" w:fill="FFFFFF"/>
        <w:ind w:left="1774"/>
        <w:contextualSpacing/>
        <w:jc w:val="both"/>
        <w:rPr>
          <w:rFonts w:eastAsia="Calibri"/>
          <w:lang w:eastAsia="en-US"/>
        </w:rPr>
      </w:pPr>
    </w:p>
    <w:p w:rsidR="00082F93" w:rsidRPr="00082F93" w:rsidRDefault="00082F93" w:rsidP="00082F93">
      <w:pPr>
        <w:ind w:left="709"/>
        <w:jc w:val="both"/>
        <w:rPr>
          <w:b/>
          <w:sz w:val="28"/>
          <w:szCs w:val="28"/>
        </w:rPr>
      </w:pPr>
      <w:r w:rsidRPr="00082F93">
        <w:rPr>
          <w:b/>
          <w:sz w:val="28"/>
          <w:szCs w:val="28"/>
        </w:rPr>
        <w:t>5.</w:t>
      </w:r>
      <w:r w:rsidRPr="00082F93">
        <w:rPr>
          <w:b/>
          <w:sz w:val="28"/>
          <w:szCs w:val="28"/>
        </w:rPr>
        <w:tab/>
        <w:t>Финансовое обеспечение реализации муниципальной программы.</w:t>
      </w:r>
    </w:p>
    <w:p w:rsidR="00082F93" w:rsidRPr="00082F93" w:rsidRDefault="00082F93" w:rsidP="00082F93">
      <w:pPr>
        <w:ind w:left="1774"/>
        <w:jc w:val="both"/>
        <w:rPr>
          <w:sz w:val="28"/>
          <w:szCs w:val="28"/>
        </w:rPr>
      </w:pPr>
    </w:p>
    <w:p w:rsidR="00082F93" w:rsidRPr="00082F93" w:rsidRDefault="00082F93" w:rsidP="00082F93">
      <w:pPr>
        <w:ind w:firstLine="709"/>
        <w:jc w:val="both"/>
        <w:rPr>
          <w:sz w:val="28"/>
          <w:szCs w:val="28"/>
        </w:rPr>
      </w:pPr>
      <w:r w:rsidRPr="00082F93">
        <w:rPr>
          <w:sz w:val="28"/>
          <w:szCs w:val="28"/>
        </w:rPr>
        <w:t xml:space="preserve">Подробное распределение финансовых ресурсов по комплексам процессных мероприятий, структурным элементам, по кодам бюджетной классификации представлено  в </w:t>
      </w:r>
      <w:r w:rsidRPr="00082F93">
        <w:rPr>
          <w:b/>
          <w:sz w:val="28"/>
          <w:szCs w:val="28"/>
        </w:rPr>
        <w:t>приложении №4</w:t>
      </w:r>
      <w:r w:rsidR="00F6158D">
        <w:rPr>
          <w:sz w:val="28"/>
          <w:szCs w:val="28"/>
        </w:rPr>
        <w:t xml:space="preserve">, </w:t>
      </w:r>
      <w:r w:rsidRPr="00082F93">
        <w:rPr>
          <w:sz w:val="28"/>
          <w:szCs w:val="28"/>
        </w:rPr>
        <w:t xml:space="preserve">к настоящей муниципальной программе.  </w:t>
      </w:r>
    </w:p>
    <w:p w:rsidR="00082F93" w:rsidRPr="00082F93" w:rsidRDefault="00082F93" w:rsidP="00082F93">
      <w:pPr>
        <w:ind w:firstLine="709"/>
        <w:jc w:val="both"/>
      </w:pPr>
      <w:r w:rsidRPr="00082F93">
        <w:rPr>
          <w:sz w:val="28"/>
          <w:szCs w:val="28"/>
        </w:rPr>
        <w:t>Объемы бюджетных ассигнований будут уточняться еже</w:t>
      </w:r>
      <w:r w:rsidR="00F6158D">
        <w:rPr>
          <w:sz w:val="28"/>
          <w:szCs w:val="28"/>
        </w:rPr>
        <w:t>годно при формировании местного</w:t>
      </w:r>
      <w:r w:rsidRPr="00082F93">
        <w:rPr>
          <w:sz w:val="28"/>
          <w:szCs w:val="28"/>
        </w:rPr>
        <w:t xml:space="preserve"> бюджета на очередной финансовый год и плановый период</w:t>
      </w:r>
      <w:r w:rsidRPr="00082F93">
        <w:t xml:space="preserve">.  </w:t>
      </w:r>
    </w:p>
    <w:p w:rsidR="00082F93" w:rsidRPr="00082F93" w:rsidRDefault="00082F93" w:rsidP="00082F93">
      <w:pPr>
        <w:ind w:firstLine="709"/>
        <w:jc w:val="both"/>
        <w:rPr>
          <w:color w:val="000000"/>
        </w:rPr>
      </w:pPr>
    </w:p>
    <w:p w:rsidR="00082F93" w:rsidRPr="00082F93" w:rsidRDefault="00082F93" w:rsidP="00082F93">
      <w:pPr>
        <w:ind w:firstLine="709"/>
        <w:jc w:val="both"/>
        <w:rPr>
          <w:color w:val="000000"/>
        </w:rPr>
      </w:pPr>
    </w:p>
    <w:p w:rsidR="00082F93" w:rsidRPr="00082F93" w:rsidRDefault="00082F93" w:rsidP="00082F93">
      <w:pPr>
        <w:ind w:left="709"/>
        <w:jc w:val="center"/>
        <w:rPr>
          <w:b/>
          <w:sz w:val="28"/>
          <w:szCs w:val="28"/>
        </w:rPr>
      </w:pPr>
      <w:r w:rsidRPr="00082F93">
        <w:rPr>
          <w:b/>
          <w:sz w:val="28"/>
          <w:szCs w:val="28"/>
        </w:rPr>
        <w:t>6. Сведения о методике расчета показателей (результатов) муниципальной программы</w:t>
      </w:r>
    </w:p>
    <w:p w:rsidR="00082F93" w:rsidRPr="00082F93" w:rsidRDefault="00082F93" w:rsidP="00082F93">
      <w:pPr>
        <w:ind w:left="709"/>
        <w:jc w:val="center"/>
        <w:rPr>
          <w:b/>
          <w:sz w:val="28"/>
          <w:szCs w:val="28"/>
        </w:rPr>
      </w:pPr>
    </w:p>
    <w:p w:rsidR="00082F93" w:rsidRPr="00082F93" w:rsidRDefault="00082F93" w:rsidP="00082F93">
      <w:pPr>
        <w:ind w:left="1774"/>
        <w:jc w:val="both"/>
        <w:rPr>
          <w:b/>
          <w:sz w:val="28"/>
          <w:szCs w:val="28"/>
        </w:rPr>
      </w:pPr>
    </w:p>
    <w:p w:rsidR="00082F93" w:rsidRPr="00082F93" w:rsidRDefault="00082F93" w:rsidP="00082F93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082F93">
        <w:rPr>
          <w:sz w:val="28"/>
          <w:szCs w:val="28"/>
        </w:rPr>
        <w:t xml:space="preserve">Подробные сведения о методике расчета показателей муниципальной программы  представлены в </w:t>
      </w:r>
      <w:r w:rsidRPr="00082F93">
        <w:rPr>
          <w:b/>
          <w:sz w:val="28"/>
          <w:szCs w:val="28"/>
        </w:rPr>
        <w:t>приложении №</w:t>
      </w:r>
      <w:r w:rsidRPr="00082F93">
        <w:rPr>
          <w:sz w:val="28"/>
          <w:szCs w:val="28"/>
        </w:rPr>
        <w:t>5 к настоящей Программе.</w:t>
      </w:r>
    </w:p>
    <w:p w:rsidR="00082F93" w:rsidRPr="00082F93" w:rsidRDefault="00082F93" w:rsidP="00082F93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082F93">
        <w:rPr>
          <w:sz w:val="28"/>
          <w:szCs w:val="28"/>
        </w:rPr>
        <w:t>Комплекс процессных мероприятий, осуществляемый проектным способом, отсутствует.</w:t>
      </w:r>
    </w:p>
    <w:p w:rsidR="00082F93" w:rsidRPr="00082F93" w:rsidRDefault="00082F93" w:rsidP="00082F93">
      <w:pPr>
        <w:ind w:firstLine="709"/>
        <w:jc w:val="both"/>
      </w:pPr>
      <w:r w:rsidRPr="00082F93">
        <w:rPr>
          <w:sz w:val="28"/>
          <w:szCs w:val="28"/>
        </w:rPr>
        <w:t>Для оценки степени достижения цели и решения задач муниципальной программы (далее - степень реализации муниципальной программы) определяется степень достижения плановых значений каждого показателя, характеризующего цель и задачи муниципальной программы в соответствии с Постановлением ад</w:t>
      </w:r>
      <w:r w:rsidR="00F6158D">
        <w:rPr>
          <w:sz w:val="28"/>
          <w:szCs w:val="28"/>
        </w:rPr>
        <w:t>министрации Домбаровского сельсовета</w:t>
      </w:r>
      <w:r w:rsidRPr="00082F93">
        <w:rPr>
          <w:sz w:val="28"/>
          <w:szCs w:val="28"/>
        </w:rPr>
        <w:t xml:space="preserve"> </w:t>
      </w:r>
      <w:r w:rsidR="00F6158D">
        <w:rPr>
          <w:bCs/>
          <w:sz w:val="28"/>
          <w:szCs w:val="28"/>
        </w:rPr>
        <w:t xml:space="preserve">от </w:t>
      </w:r>
      <w:r w:rsidR="00F6158D">
        <w:rPr>
          <w:bCs/>
          <w:color w:val="000000" w:themeColor="text1"/>
          <w:sz w:val="28"/>
          <w:szCs w:val="28"/>
        </w:rPr>
        <w:t>18.10.2019 года № 78</w:t>
      </w:r>
      <w:r w:rsidR="00F6158D" w:rsidRPr="00251A83">
        <w:rPr>
          <w:bCs/>
          <w:color w:val="000000" w:themeColor="text1"/>
          <w:sz w:val="28"/>
          <w:szCs w:val="28"/>
        </w:rPr>
        <w:t>-п «</w:t>
      </w:r>
      <w:r w:rsidR="00F6158D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администрации Муниципального образования Домбаровский сельсовет».</w:t>
      </w:r>
    </w:p>
    <w:p w:rsidR="00082F93" w:rsidRPr="00082F93" w:rsidRDefault="00082F93" w:rsidP="00082F93">
      <w:pPr>
        <w:ind w:firstLine="709"/>
        <w:jc w:val="both"/>
      </w:pPr>
    </w:p>
    <w:p w:rsidR="00082F93" w:rsidRPr="00082F93" w:rsidRDefault="00082F93" w:rsidP="00082F93">
      <w:pPr>
        <w:ind w:left="709"/>
        <w:jc w:val="center"/>
        <w:rPr>
          <w:b/>
          <w:sz w:val="28"/>
          <w:szCs w:val="28"/>
        </w:rPr>
      </w:pPr>
      <w:r w:rsidRPr="00082F93">
        <w:rPr>
          <w:b/>
          <w:sz w:val="28"/>
          <w:szCs w:val="28"/>
        </w:rPr>
        <w:t>7.План реализации муниципальной программы</w:t>
      </w:r>
    </w:p>
    <w:p w:rsidR="00082F93" w:rsidRPr="00082F93" w:rsidRDefault="00082F93" w:rsidP="00082F93">
      <w:pPr>
        <w:ind w:left="709"/>
        <w:jc w:val="center"/>
        <w:rPr>
          <w:b/>
          <w:sz w:val="28"/>
          <w:szCs w:val="28"/>
        </w:rPr>
      </w:pPr>
    </w:p>
    <w:p w:rsidR="00082F93" w:rsidRPr="00082F93" w:rsidRDefault="00082F93" w:rsidP="00082F93">
      <w:pPr>
        <w:ind w:firstLine="708"/>
        <w:jc w:val="both"/>
        <w:rPr>
          <w:sz w:val="28"/>
          <w:szCs w:val="28"/>
        </w:rPr>
      </w:pPr>
      <w:r w:rsidRPr="00082F93">
        <w:rPr>
          <w:sz w:val="28"/>
          <w:szCs w:val="28"/>
        </w:rPr>
        <w:t>План реализации муниципальной программы (далее – план) представлен в приложении № 6 к настоящей программе.</w:t>
      </w:r>
    </w:p>
    <w:p w:rsidR="00082F93" w:rsidRPr="00082F93" w:rsidRDefault="00082F93" w:rsidP="00082F93">
      <w:pPr>
        <w:ind w:firstLine="709"/>
        <w:jc w:val="both"/>
        <w:rPr>
          <w:sz w:val="28"/>
          <w:szCs w:val="28"/>
        </w:rPr>
      </w:pPr>
    </w:p>
    <w:p w:rsidR="00082F93" w:rsidRPr="00082F93" w:rsidRDefault="00082F93" w:rsidP="00082F93">
      <w:pPr>
        <w:ind w:left="709"/>
        <w:jc w:val="center"/>
        <w:rPr>
          <w:b/>
          <w:color w:val="000000"/>
          <w:sz w:val="28"/>
          <w:szCs w:val="28"/>
        </w:rPr>
      </w:pPr>
      <w:r w:rsidRPr="00082F93">
        <w:rPr>
          <w:b/>
          <w:color w:val="000000"/>
          <w:sz w:val="28"/>
          <w:szCs w:val="28"/>
        </w:rPr>
        <w:lastRenderedPageBreak/>
        <w:t>8.Обоснование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программы.</w:t>
      </w:r>
    </w:p>
    <w:p w:rsidR="00082F93" w:rsidRPr="00082F93" w:rsidRDefault="00082F93" w:rsidP="00082F93">
      <w:pPr>
        <w:ind w:firstLine="709"/>
        <w:contextualSpacing/>
        <w:jc w:val="both"/>
        <w:rPr>
          <w:b/>
          <w:sz w:val="28"/>
          <w:szCs w:val="28"/>
        </w:rPr>
      </w:pPr>
    </w:p>
    <w:p w:rsidR="00082F93" w:rsidRPr="00082F93" w:rsidRDefault="00082F93" w:rsidP="00082F93">
      <w:pPr>
        <w:widowControl w:val="0"/>
        <w:autoSpaceDE w:val="0"/>
        <w:autoSpaceDN w:val="0"/>
        <w:adjustRightInd w:val="0"/>
        <w:ind w:firstLine="709"/>
        <w:jc w:val="both"/>
      </w:pPr>
      <w:r w:rsidRPr="00082F93">
        <w:rPr>
          <w:sz w:val="28"/>
          <w:szCs w:val="28"/>
        </w:rPr>
        <w:t>В рамках реализации программы налоговые, таможенные, тарифные, кредитные и иные инструменты не применяются</w:t>
      </w:r>
      <w:r w:rsidRPr="00082F93">
        <w:t>.</w:t>
      </w:r>
    </w:p>
    <w:p w:rsidR="00F047D7" w:rsidRDefault="00F047D7">
      <w:pPr>
        <w:sectPr w:rsidR="00F047D7" w:rsidSect="00963DF0">
          <w:pgSz w:w="11906" w:h="16838"/>
          <w:pgMar w:top="567" w:right="851" w:bottom="346" w:left="1701" w:header="709" w:footer="709" w:gutter="0"/>
          <w:cols w:space="708"/>
          <w:docGrid w:linePitch="360"/>
        </w:sectPr>
      </w:pPr>
    </w:p>
    <w:p w:rsidR="00F047D7" w:rsidRPr="00F047D7" w:rsidRDefault="00F047D7" w:rsidP="00F047D7">
      <w:pPr>
        <w:keepNext/>
        <w:tabs>
          <w:tab w:val="left" w:pos="12780"/>
          <w:tab w:val="left" w:pos="13140"/>
        </w:tabs>
        <w:jc w:val="right"/>
        <w:rPr>
          <w:bCs/>
          <w:sz w:val="16"/>
          <w:szCs w:val="16"/>
        </w:rPr>
      </w:pPr>
      <w:r w:rsidRPr="00F047D7">
        <w:rPr>
          <w:bCs/>
          <w:sz w:val="16"/>
          <w:szCs w:val="16"/>
        </w:rPr>
        <w:lastRenderedPageBreak/>
        <w:t>Приложение  № 1</w:t>
      </w:r>
    </w:p>
    <w:p w:rsidR="00F23F41" w:rsidRPr="00084252" w:rsidRDefault="00F23F41" w:rsidP="00F23F41">
      <w:pPr>
        <w:ind w:firstLine="709"/>
        <w:jc w:val="right"/>
        <w:rPr>
          <w:sz w:val="22"/>
          <w:szCs w:val="22"/>
        </w:rPr>
      </w:pPr>
      <w:r w:rsidRPr="00084252">
        <w:rPr>
          <w:sz w:val="22"/>
          <w:szCs w:val="22"/>
        </w:rPr>
        <w:t xml:space="preserve">к муниципальной программе </w:t>
      </w:r>
    </w:p>
    <w:p w:rsidR="00F23F41" w:rsidRPr="00084252" w:rsidRDefault="00F23F41" w:rsidP="00F23F41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«Энергосбережение и повышение </w:t>
      </w:r>
    </w:p>
    <w:p w:rsidR="00F23F41" w:rsidRPr="00084252" w:rsidRDefault="00F23F41" w:rsidP="00F23F41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>энергетической эффективности</w:t>
      </w:r>
    </w:p>
    <w:p w:rsidR="00F047D7" w:rsidRPr="00F047D7" w:rsidRDefault="00F23F41" w:rsidP="00F23F41">
      <w:pPr>
        <w:keepNext/>
        <w:tabs>
          <w:tab w:val="left" w:pos="12780"/>
          <w:tab w:val="left" w:pos="13140"/>
        </w:tabs>
        <w:jc w:val="right"/>
        <w:rPr>
          <w:bCs/>
          <w:sz w:val="16"/>
          <w:szCs w:val="16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 на терри</w:t>
      </w:r>
      <w:r>
        <w:rPr>
          <w:rFonts w:eastAsia="Calibri"/>
          <w:bCs/>
          <w:sz w:val="22"/>
          <w:szCs w:val="22"/>
          <w:lang w:eastAsia="en-US"/>
        </w:rPr>
        <w:t>тории МО Домбаровский сельсовет</w:t>
      </w:r>
      <w:r w:rsidR="00F047D7" w:rsidRPr="00F047D7">
        <w:rPr>
          <w:bCs/>
          <w:sz w:val="16"/>
          <w:szCs w:val="16"/>
        </w:rPr>
        <w:t>»</w:t>
      </w:r>
    </w:p>
    <w:p w:rsidR="00F047D7" w:rsidRPr="00F047D7" w:rsidRDefault="00F047D7" w:rsidP="00F047D7">
      <w:pPr>
        <w:keepNext/>
        <w:tabs>
          <w:tab w:val="left" w:pos="12780"/>
          <w:tab w:val="left" w:pos="13140"/>
        </w:tabs>
        <w:jc w:val="center"/>
        <w:rPr>
          <w:b/>
          <w:bCs/>
          <w:sz w:val="16"/>
          <w:szCs w:val="16"/>
        </w:rPr>
      </w:pPr>
    </w:p>
    <w:p w:rsidR="00F047D7" w:rsidRPr="00F23F41" w:rsidRDefault="00F047D7" w:rsidP="00F047D7">
      <w:pPr>
        <w:keepNext/>
        <w:tabs>
          <w:tab w:val="left" w:pos="12780"/>
          <w:tab w:val="left" w:pos="13140"/>
        </w:tabs>
        <w:jc w:val="right"/>
        <w:rPr>
          <w:bCs/>
          <w:sz w:val="22"/>
          <w:szCs w:val="22"/>
        </w:rPr>
      </w:pPr>
      <w:r w:rsidRPr="00F23F41">
        <w:rPr>
          <w:bCs/>
          <w:sz w:val="22"/>
          <w:szCs w:val="22"/>
        </w:rPr>
        <w:t xml:space="preserve">                                      </w:t>
      </w:r>
    </w:p>
    <w:p w:rsidR="00F047D7" w:rsidRPr="00F23F41" w:rsidRDefault="00F047D7" w:rsidP="00F047D7">
      <w:pPr>
        <w:spacing w:after="200" w:line="259" w:lineRule="auto"/>
        <w:ind w:left="273" w:right="42"/>
        <w:jc w:val="center"/>
        <w:rPr>
          <w:sz w:val="22"/>
          <w:szCs w:val="22"/>
        </w:rPr>
      </w:pPr>
      <w:r w:rsidRPr="00F23F41">
        <w:rPr>
          <w:sz w:val="22"/>
          <w:szCs w:val="22"/>
        </w:rPr>
        <w:t xml:space="preserve">Показатели муниципальной программы </w:t>
      </w:r>
    </w:p>
    <w:tbl>
      <w:tblPr>
        <w:tblW w:w="1490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2837"/>
        <w:gridCol w:w="1134"/>
        <w:gridCol w:w="1275"/>
        <w:gridCol w:w="709"/>
        <w:gridCol w:w="709"/>
        <w:gridCol w:w="709"/>
        <w:gridCol w:w="708"/>
        <w:gridCol w:w="709"/>
        <w:gridCol w:w="709"/>
        <w:gridCol w:w="709"/>
        <w:gridCol w:w="850"/>
        <w:gridCol w:w="1701"/>
        <w:gridCol w:w="1701"/>
      </w:tblGrid>
      <w:tr w:rsidR="004B2AB3" w:rsidRPr="00F23F41" w:rsidTr="00F23F41">
        <w:trPr>
          <w:trHeight w:val="240"/>
        </w:trPr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B2AB3" w:rsidRPr="00F23F41" w:rsidRDefault="004B2AB3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F23F41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F23F41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B2AB3" w:rsidRPr="00F23F41" w:rsidRDefault="004B2AB3" w:rsidP="00F047D7">
            <w:pPr>
              <w:spacing w:after="200"/>
              <w:jc w:val="center"/>
              <w:rPr>
                <w:b/>
                <w:color w:val="22272F"/>
                <w:vertAlign w:val="superscript"/>
              </w:rPr>
            </w:pPr>
            <w:r w:rsidRPr="00F23F41">
              <w:rPr>
                <w:color w:val="22272F"/>
                <w:sz w:val="22"/>
                <w:szCs w:val="22"/>
              </w:rPr>
              <w:t>Наименование показателя</w:t>
            </w:r>
            <w:proofErr w:type="gramStart"/>
            <w:r w:rsidRPr="00F23F41">
              <w:rPr>
                <w:color w:val="22272F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B2AB3" w:rsidRPr="00F23F41" w:rsidRDefault="004B2AB3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B2AB3" w:rsidRPr="00F23F41" w:rsidRDefault="004B2AB3" w:rsidP="00F047D7">
            <w:pPr>
              <w:spacing w:after="200"/>
              <w:jc w:val="center"/>
              <w:rPr>
                <w:b/>
                <w:color w:val="22272F"/>
                <w:vertAlign w:val="superscript"/>
              </w:rPr>
            </w:pPr>
            <w:r w:rsidRPr="00F23F41">
              <w:rPr>
                <w:color w:val="22272F"/>
                <w:sz w:val="22"/>
                <w:szCs w:val="22"/>
              </w:rPr>
              <w:t>Базовое значение</w:t>
            </w:r>
            <w:proofErr w:type="gramStart"/>
            <w:r w:rsidRPr="00F23F41">
              <w:rPr>
                <w:color w:val="22272F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812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B2AB3" w:rsidRPr="00F23F41" w:rsidRDefault="004B2AB3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B2AB3" w:rsidRPr="00F23F41" w:rsidRDefault="004B2AB3" w:rsidP="00F047D7">
            <w:pPr>
              <w:spacing w:after="200"/>
              <w:jc w:val="center"/>
              <w:rPr>
                <w:b/>
                <w:color w:val="22272F"/>
              </w:rPr>
            </w:pPr>
            <w:proofErr w:type="gramStart"/>
            <w:r w:rsidRPr="00F23F41">
              <w:rPr>
                <w:color w:val="22272F"/>
                <w:sz w:val="22"/>
                <w:szCs w:val="22"/>
              </w:rPr>
              <w:t>Ответственный</w:t>
            </w:r>
            <w:proofErr w:type="gramEnd"/>
            <w:r w:rsidRPr="00F23F41">
              <w:rPr>
                <w:color w:val="22272F"/>
                <w:sz w:val="22"/>
                <w:szCs w:val="22"/>
              </w:rPr>
              <w:t xml:space="preserve"> за достижение показателя</w:t>
            </w:r>
            <w:r w:rsidRPr="00F23F41">
              <w:rPr>
                <w:color w:val="22272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B2AB3" w:rsidRPr="00F23F41" w:rsidRDefault="004B2AB3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Информационная система</w:t>
            </w:r>
            <w:proofErr w:type="gramStart"/>
            <w:r w:rsidRPr="00F23F41">
              <w:rPr>
                <w:color w:val="22272F"/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F23F41" w:rsidRPr="00F23F41" w:rsidTr="00F23F41"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2025</w:t>
            </w:r>
          </w:p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2031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2032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</w:p>
        </w:tc>
      </w:tr>
      <w:tr w:rsidR="00756C5F" w:rsidRPr="00F23F41" w:rsidTr="00F23F41">
        <w:tc>
          <w:tcPr>
            <w:tcW w:w="4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084252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jc w:val="center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jc w:val="center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15</w:t>
            </w:r>
          </w:p>
        </w:tc>
      </w:tr>
      <w:tr w:rsidR="004B2AB3" w:rsidRPr="00F23F41" w:rsidTr="00F23F41">
        <w:trPr>
          <w:trHeight w:val="735"/>
        </w:trPr>
        <w:tc>
          <w:tcPr>
            <w:tcW w:w="13206" w:type="dxa"/>
            <w:gridSpan w:val="1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4B2AB3" w:rsidRPr="00F23F41" w:rsidRDefault="004B2AB3" w:rsidP="00A621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jc w:val="both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 xml:space="preserve">Цель муниципальной программы - </w:t>
            </w:r>
            <w:r w:rsidR="00EF3E9A" w:rsidRPr="00F23F41">
              <w:rPr>
                <w:color w:val="22272F"/>
                <w:sz w:val="22"/>
                <w:szCs w:val="22"/>
              </w:rPr>
              <w:t>а</w:t>
            </w:r>
            <w:r w:rsidRPr="00F23F41">
              <w:rPr>
                <w:color w:val="22272F"/>
                <w:sz w:val="22"/>
                <w:szCs w:val="22"/>
              </w:rPr>
              <w:t>ктивизация практических действий по реализации политики энергосбережения, способных обеспечить повышение энергоэффективности экономики муниципального образования Домбаровский сельсовет, снижение удельного энергопотребления в бюджетных организациях, жилищно-коммунальном хозяйстве.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AB3" w:rsidRPr="00F23F41" w:rsidRDefault="004B2AB3" w:rsidP="00F047D7">
            <w:pPr>
              <w:spacing w:after="200"/>
              <w:jc w:val="center"/>
              <w:rPr>
                <w:b/>
                <w:color w:val="22272F"/>
              </w:rPr>
            </w:pPr>
          </w:p>
        </w:tc>
      </w:tr>
      <w:tr w:rsidR="00756C5F" w:rsidRPr="00F23F41" w:rsidTr="00F23F41">
        <w:trPr>
          <w:trHeight w:val="1693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1.1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1F136B">
            <w:pPr>
              <w:spacing w:after="200"/>
              <w:rPr>
                <w:b/>
                <w:color w:val="22272F"/>
              </w:rPr>
            </w:pPr>
            <w:r w:rsidRPr="00F23F41">
              <w:rPr>
                <w:sz w:val="22"/>
                <w:szCs w:val="22"/>
              </w:rPr>
              <w:t xml:space="preserve">Доля   расходов   бюджета   Домбаровского   сельсовета   на   обеспечение   энергетическими  ресурсами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процент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 0,01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 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84252" w:rsidRPr="00F23F41" w:rsidRDefault="002A62E2" w:rsidP="004B2AB3">
            <w:pPr>
              <w:spacing w:after="200"/>
              <w:rPr>
                <w:color w:val="22272F"/>
              </w:rPr>
            </w:pPr>
            <w:r>
              <w:rPr>
                <w:color w:val="22272F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 </w:t>
            </w:r>
            <w:r w:rsidRPr="00F23F41">
              <w:rPr>
                <w:bCs/>
                <w:sz w:val="22"/>
                <w:szCs w:val="22"/>
              </w:rPr>
              <w:t xml:space="preserve">Администрации </w:t>
            </w:r>
            <w:proofErr w:type="spellStart"/>
            <w:r w:rsidRPr="00F23F41">
              <w:rPr>
                <w:bCs/>
                <w:sz w:val="22"/>
                <w:szCs w:val="22"/>
              </w:rPr>
              <w:t>мо</w:t>
            </w:r>
            <w:proofErr w:type="spellEnd"/>
            <w:r w:rsidRPr="00F23F41">
              <w:rPr>
                <w:bCs/>
                <w:sz w:val="22"/>
                <w:szCs w:val="22"/>
              </w:rPr>
              <w:t xml:space="preserve"> Домбаровский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4252" w:rsidRPr="00F23F41" w:rsidRDefault="00084252" w:rsidP="00756C5F">
            <w:pPr>
              <w:spacing w:after="200"/>
              <w:ind w:right="694"/>
              <w:rPr>
                <w:b/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 </w:t>
            </w:r>
            <w:r w:rsidRPr="00F23F41">
              <w:rPr>
                <w:color w:val="000000"/>
                <w:sz w:val="22"/>
                <w:szCs w:val="22"/>
              </w:rPr>
              <w:t>АС «Бюджет»</w:t>
            </w:r>
          </w:p>
        </w:tc>
      </w:tr>
      <w:tr w:rsidR="00756C5F" w:rsidRPr="00F23F41" w:rsidTr="00F23F41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1.2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bCs/>
                <w:sz w:val="22"/>
                <w:szCs w:val="22"/>
              </w:rPr>
              <w:t>Объём внебюджетных средств, используемых для финансирования мероприятий по энергосбережению повышению энергетической эффективности в общем объеме финансирования муниципальной программы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proofErr w:type="spellStart"/>
            <w:r w:rsidRPr="00F23F41">
              <w:rPr>
                <w:color w:val="22272F"/>
                <w:sz w:val="22"/>
                <w:szCs w:val="22"/>
              </w:rPr>
              <w:t>тыс</w:t>
            </w:r>
            <w:proofErr w:type="gramStart"/>
            <w:r w:rsidRPr="00F23F41">
              <w:rPr>
                <w:color w:val="22272F"/>
                <w:sz w:val="22"/>
                <w:szCs w:val="22"/>
              </w:rPr>
              <w:t>.р</w:t>
            </w:r>
            <w:proofErr w:type="gramEnd"/>
            <w:r w:rsidRPr="00F23F41">
              <w:rPr>
                <w:color w:val="22272F"/>
                <w:sz w:val="22"/>
                <w:szCs w:val="22"/>
              </w:rPr>
              <w:t>уб</w:t>
            </w:r>
            <w:proofErr w:type="spellEnd"/>
            <w:r w:rsidRPr="00F23F41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0,00</w:t>
            </w:r>
          </w:p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22272F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bCs/>
                <w:sz w:val="22"/>
                <w:szCs w:val="22"/>
              </w:rPr>
              <w:t xml:space="preserve">Администрации </w:t>
            </w:r>
            <w:proofErr w:type="spellStart"/>
            <w:r w:rsidRPr="00F23F41">
              <w:rPr>
                <w:bCs/>
                <w:sz w:val="22"/>
                <w:szCs w:val="22"/>
              </w:rPr>
              <w:t>мо</w:t>
            </w:r>
            <w:proofErr w:type="spellEnd"/>
            <w:r w:rsidRPr="00F23F41">
              <w:rPr>
                <w:bCs/>
                <w:sz w:val="22"/>
                <w:szCs w:val="22"/>
              </w:rPr>
              <w:t xml:space="preserve"> Домбаровский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4252" w:rsidRPr="00F23F41" w:rsidRDefault="00084252" w:rsidP="00F047D7">
            <w:pPr>
              <w:spacing w:after="200"/>
              <w:rPr>
                <w:color w:val="22272F"/>
              </w:rPr>
            </w:pPr>
            <w:r w:rsidRPr="00F23F41">
              <w:rPr>
                <w:color w:val="000000"/>
                <w:sz w:val="22"/>
                <w:szCs w:val="22"/>
              </w:rPr>
              <w:t>АС «Бюджет»</w:t>
            </w:r>
          </w:p>
        </w:tc>
      </w:tr>
    </w:tbl>
    <w:p w:rsidR="00064E2F" w:rsidRPr="00084252" w:rsidRDefault="00064E2F" w:rsidP="00064E2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084252">
        <w:rPr>
          <w:sz w:val="22"/>
          <w:szCs w:val="22"/>
        </w:rPr>
        <w:lastRenderedPageBreak/>
        <w:t>Приложение №2</w:t>
      </w:r>
    </w:p>
    <w:p w:rsidR="00064E2F" w:rsidRPr="00084252" w:rsidRDefault="00064E2F" w:rsidP="00064E2F">
      <w:pPr>
        <w:ind w:firstLine="709"/>
        <w:jc w:val="right"/>
        <w:rPr>
          <w:sz w:val="22"/>
          <w:szCs w:val="22"/>
        </w:rPr>
      </w:pPr>
      <w:r w:rsidRPr="00084252">
        <w:rPr>
          <w:sz w:val="22"/>
          <w:szCs w:val="22"/>
        </w:rPr>
        <w:t xml:space="preserve">к муниципальной программе </w:t>
      </w:r>
    </w:p>
    <w:p w:rsidR="00064E2F" w:rsidRPr="00084252" w:rsidRDefault="00064E2F" w:rsidP="00064E2F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«Энергосбережение и повышение </w:t>
      </w:r>
    </w:p>
    <w:p w:rsidR="00064E2F" w:rsidRPr="00084252" w:rsidRDefault="00064E2F" w:rsidP="00064E2F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>энергетической эффективности</w:t>
      </w:r>
    </w:p>
    <w:p w:rsidR="00064E2F" w:rsidRPr="00084252" w:rsidRDefault="00064E2F" w:rsidP="00064E2F">
      <w:pPr>
        <w:ind w:firstLine="709"/>
        <w:jc w:val="right"/>
        <w:rPr>
          <w:sz w:val="22"/>
          <w:szCs w:val="22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 на территории МО Домбаровский сельсовет»</w:t>
      </w:r>
      <w:r w:rsidRPr="00084252">
        <w:rPr>
          <w:sz w:val="22"/>
          <w:szCs w:val="22"/>
        </w:rPr>
        <w:t xml:space="preserve"> </w:t>
      </w:r>
    </w:p>
    <w:p w:rsidR="00064E2F" w:rsidRPr="00084252" w:rsidRDefault="00064E2F" w:rsidP="00064E2F">
      <w:pPr>
        <w:spacing w:after="3" w:line="268" w:lineRule="auto"/>
        <w:ind w:left="720" w:right="42"/>
        <w:jc w:val="center"/>
        <w:rPr>
          <w:sz w:val="22"/>
          <w:szCs w:val="22"/>
        </w:rPr>
      </w:pPr>
      <w:r w:rsidRPr="00084252">
        <w:rPr>
          <w:sz w:val="22"/>
          <w:szCs w:val="22"/>
        </w:rPr>
        <w:t xml:space="preserve">Структура муниципальной программы </w:t>
      </w:r>
    </w:p>
    <w:tbl>
      <w:tblPr>
        <w:tblW w:w="14610" w:type="dxa"/>
        <w:tblInd w:w="99" w:type="dxa"/>
        <w:tblLook w:val="04A0" w:firstRow="1" w:lastRow="0" w:firstColumn="1" w:lastColumn="0" w:noHBand="0" w:noVBand="1"/>
      </w:tblPr>
      <w:tblGrid>
        <w:gridCol w:w="756"/>
        <w:gridCol w:w="6082"/>
        <w:gridCol w:w="3314"/>
        <w:gridCol w:w="4458"/>
      </w:tblGrid>
      <w:tr w:rsidR="00064E2F" w:rsidRPr="00084252" w:rsidTr="00236A12">
        <w:trPr>
          <w:trHeight w:val="70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084252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084252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 </w:t>
            </w:r>
          </w:p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Краткое описание ожидаемых эффектов от реализации задачи структурного элемент</w:t>
            </w:r>
            <w:r w:rsidRPr="0008425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Связь с показателями</w:t>
            </w:r>
          </w:p>
        </w:tc>
      </w:tr>
      <w:tr w:rsidR="00064E2F" w:rsidRPr="00084252" w:rsidTr="00236A1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4</w:t>
            </w:r>
          </w:p>
        </w:tc>
      </w:tr>
      <w:tr w:rsidR="00064E2F" w:rsidRPr="00084252" w:rsidTr="00236A1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Комплекс процессных мероприятий «Мероприятия по энергосбережению и повышению энергетической эффективности»</w:t>
            </w:r>
          </w:p>
        </w:tc>
      </w:tr>
      <w:tr w:rsidR="00064E2F" w:rsidRPr="00084252" w:rsidTr="00236A12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Ответственный за реализацию Администрация муниципального образования Домбаровский сельсовет</w:t>
            </w:r>
          </w:p>
        </w:tc>
        <w:tc>
          <w:tcPr>
            <w:tcW w:w="7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rPr>
                <w:color w:val="22272F"/>
              </w:rPr>
            </w:pPr>
            <w:r w:rsidRPr="00084252">
              <w:rPr>
                <w:bCs/>
                <w:color w:val="22272F"/>
                <w:sz w:val="22"/>
                <w:szCs w:val="22"/>
              </w:rPr>
              <w:t xml:space="preserve">срок реализации  </w:t>
            </w:r>
            <w:r w:rsidRPr="00084252">
              <w:rPr>
                <w:color w:val="22272F"/>
                <w:sz w:val="22"/>
                <w:szCs w:val="22"/>
              </w:rPr>
              <w:t>2025-2032 годы</w:t>
            </w:r>
          </w:p>
        </w:tc>
      </w:tr>
      <w:tr w:rsidR="00064E2F" w:rsidRPr="00084252" w:rsidTr="00236A12">
        <w:trPr>
          <w:trHeight w:val="15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1.1.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EF3E9A" w:rsidP="00064E2F">
            <w:pPr>
              <w:rPr>
                <w:color w:val="22272F"/>
              </w:rPr>
            </w:pPr>
            <w:r w:rsidRPr="00084252">
              <w:rPr>
                <w:color w:val="444444"/>
                <w:sz w:val="22"/>
                <w:szCs w:val="22"/>
                <w:shd w:val="clear" w:color="auto" w:fill="FFFFFF"/>
              </w:rPr>
              <w:t>Популяризация основ энергосбережения и эффективности использования энергетических ресурсов путем реализации организационных мероприятий по энергосбережению и повышению энергетической эффективности.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r w:rsidRPr="00084252">
              <w:rPr>
                <w:sz w:val="22"/>
                <w:szCs w:val="22"/>
              </w:rPr>
              <w:t>- Проведение энергетических обследований. Определение удельных расходов электроэнергии. Оформление энергетических паспортов.</w:t>
            </w:r>
          </w:p>
          <w:p w:rsidR="00064E2F" w:rsidRPr="00084252" w:rsidRDefault="00064E2F" w:rsidP="00064E2F">
            <w:r w:rsidRPr="00084252">
              <w:rPr>
                <w:sz w:val="22"/>
                <w:szCs w:val="22"/>
              </w:rPr>
              <w:t xml:space="preserve">- </w:t>
            </w:r>
            <w:proofErr w:type="gramStart"/>
            <w:r w:rsidRPr="00084252">
              <w:rPr>
                <w:sz w:val="22"/>
                <w:szCs w:val="22"/>
              </w:rPr>
              <w:t>Контроль за</w:t>
            </w:r>
            <w:proofErr w:type="gramEnd"/>
            <w:r w:rsidRPr="00084252">
              <w:rPr>
                <w:sz w:val="22"/>
                <w:szCs w:val="22"/>
              </w:rPr>
              <w:t xml:space="preserve"> нецелевым использованием энергоносителей.</w:t>
            </w:r>
          </w:p>
          <w:p w:rsidR="00064E2F" w:rsidRPr="00084252" w:rsidRDefault="00064E2F" w:rsidP="00064E2F">
            <w:r w:rsidRPr="00084252">
              <w:rPr>
                <w:sz w:val="22"/>
                <w:szCs w:val="22"/>
              </w:rPr>
              <w:t>- Проведение квалифицированного технического обслуживания и метрологического обеспечения узлов учета и регулирования энергоресурсов</w:t>
            </w:r>
          </w:p>
          <w:p w:rsidR="00064E2F" w:rsidRPr="00084252" w:rsidRDefault="00064E2F" w:rsidP="00064E2F">
            <w:pPr>
              <w:rPr>
                <w:color w:val="22272F"/>
              </w:rPr>
            </w:pPr>
            <w:r w:rsidRPr="00084252">
              <w:rPr>
                <w:sz w:val="22"/>
                <w:szCs w:val="22"/>
              </w:rPr>
              <w:t>- Установка регуляторов расхода электроэнергии на осветительные приборы уличного освещения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E2F" w:rsidRPr="00084252" w:rsidRDefault="00064E2F" w:rsidP="00064E2F">
            <w:r w:rsidRPr="00084252">
              <w:rPr>
                <w:sz w:val="22"/>
                <w:szCs w:val="22"/>
              </w:rPr>
              <w:t>-</w:t>
            </w:r>
            <w:r w:rsidR="001D3EF6" w:rsidRPr="00084252">
              <w:rPr>
                <w:sz w:val="22"/>
                <w:szCs w:val="22"/>
              </w:rPr>
              <w:t xml:space="preserve"> Выявление в  учреждении слабых мест, технико-экономическое обоснование энергосберегающих мероприятий</w:t>
            </w:r>
            <w:r w:rsidRPr="00084252">
              <w:rPr>
                <w:sz w:val="22"/>
                <w:szCs w:val="22"/>
              </w:rPr>
              <w:t>.</w:t>
            </w:r>
          </w:p>
          <w:p w:rsidR="00064E2F" w:rsidRPr="00084252" w:rsidRDefault="00064E2F" w:rsidP="00064E2F">
            <w:pPr>
              <w:autoSpaceDE w:val="0"/>
              <w:autoSpaceDN w:val="0"/>
              <w:adjustRightInd w:val="0"/>
            </w:pPr>
            <w:r w:rsidRPr="00084252">
              <w:rPr>
                <w:sz w:val="22"/>
                <w:szCs w:val="22"/>
              </w:rPr>
              <w:t>-</w:t>
            </w:r>
            <w:r w:rsidR="001D3EF6" w:rsidRPr="00084252">
              <w:rPr>
                <w:sz w:val="22"/>
                <w:szCs w:val="22"/>
              </w:rPr>
              <w:t xml:space="preserve"> Снижение потребления энергоресурсов</w:t>
            </w:r>
          </w:p>
          <w:p w:rsidR="00236A12" w:rsidRPr="00084252" w:rsidRDefault="00236A12" w:rsidP="00064E2F">
            <w:pPr>
              <w:autoSpaceDE w:val="0"/>
              <w:autoSpaceDN w:val="0"/>
              <w:adjustRightInd w:val="0"/>
            </w:pPr>
            <w:r w:rsidRPr="00084252">
              <w:rPr>
                <w:sz w:val="22"/>
                <w:szCs w:val="22"/>
              </w:rPr>
              <w:t>- Обеспечение учета энергоносителей  по установленным приборам</w:t>
            </w:r>
          </w:p>
          <w:p w:rsidR="00236A12" w:rsidRPr="00084252" w:rsidRDefault="00236A12" w:rsidP="00064E2F">
            <w:pPr>
              <w:autoSpaceDE w:val="0"/>
              <w:autoSpaceDN w:val="0"/>
              <w:adjustRightInd w:val="0"/>
            </w:pPr>
            <w:r w:rsidRPr="00084252">
              <w:rPr>
                <w:sz w:val="22"/>
                <w:szCs w:val="22"/>
              </w:rPr>
              <w:t>- Сокращение потерь электроэнергии</w:t>
            </w:r>
          </w:p>
          <w:p w:rsidR="00064E2F" w:rsidRPr="00084252" w:rsidRDefault="00064E2F" w:rsidP="00064E2F">
            <w:pPr>
              <w:rPr>
                <w:color w:val="22272F"/>
              </w:rPr>
            </w:pPr>
            <w:r w:rsidRPr="00084252">
              <w:rPr>
                <w:sz w:val="22"/>
                <w:szCs w:val="22"/>
              </w:rPr>
              <w:t>-</w:t>
            </w:r>
            <w:r w:rsidR="00236A12" w:rsidRPr="00084252">
              <w:rPr>
                <w:sz w:val="22"/>
                <w:szCs w:val="22"/>
              </w:rPr>
              <w:t xml:space="preserve"> Доля   расходов   бюджета   Домбаровского   сельсовета   на   обеспечение   энергетическими  ресурсами</w:t>
            </w:r>
          </w:p>
        </w:tc>
      </w:tr>
    </w:tbl>
    <w:p w:rsidR="00236A12" w:rsidRPr="00084252" w:rsidRDefault="00064E2F" w:rsidP="00236A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064E2F">
        <w:rPr>
          <w:sz w:val="20"/>
          <w:szCs w:val="20"/>
        </w:rPr>
        <w:br w:type="page"/>
      </w:r>
      <w:r w:rsidR="00236A12" w:rsidRPr="00084252">
        <w:rPr>
          <w:sz w:val="22"/>
          <w:szCs w:val="22"/>
        </w:rPr>
        <w:lastRenderedPageBreak/>
        <w:t>Приложение № 3</w:t>
      </w:r>
    </w:p>
    <w:p w:rsidR="00236A12" w:rsidRPr="00084252" w:rsidRDefault="00236A12" w:rsidP="00236A12">
      <w:pPr>
        <w:ind w:firstLine="709"/>
        <w:jc w:val="right"/>
        <w:rPr>
          <w:sz w:val="22"/>
          <w:szCs w:val="22"/>
        </w:rPr>
      </w:pPr>
      <w:r w:rsidRPr="00084252">
        <w:rPr>
          <w:sz w:val="22"/>
          <w:szCs w:val="22"/>
        </w:rPr>
        <w:t xml:space="preserve">к муниципальной программе </w:t>
      </w:r>
    </w:p>
    <w:p w:rsidR="00236A12" w:rsidRPr="00084252" w:rsidRDefault="00236A12" w:rsidP="00236A12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«Энергосбережение и повышение </w:t>
      </w:r>
    </w:p>
    <w:p w:rsidR="00236A12" w:rsidRPr="00084252" w:rsidRDefault="00236A12" w:rsidP="00236A12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>энергетической эффективности</w:t>
      </w:r>
    </w:p>
    <w:p w:rsidR="00236A12" w:rsidRPr="00084252" w:rsidRDefault="00236A12" w:rsidP="00236A12">
      <w:pPr>
        <w:ind w:firstLine="709"/>
        <w:jc w:val="right"/>
        <w:rPr>
          <w:sz w:val="22"/>
          <w:szCs w:val="22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 на территории МО Домбаровский сельсовет»</w:t>
      </w:r>
      <w:r w:rsidRPr="00084252">
        <w:rPr>
          <w:sz w:val="22"/>
          <w:szCs w:val="22"/>
        </w:rPr>
        <w:t xml:space="preserve"> </w:t>
      </w:r>
    </w:p>
    <w:p w:rsidR="00236A12" w:rsidRPr="00084252" w:rsidRDefault="00236A12" w:rsidP="00236A12">
      <w:pPr>
        <w:spacing w:line="256" w:lineRule="auto"/>
        <w:ind w:left="720"/>
        <w:contextualSpacing/>
        <w:jc w:val="center"/>
        <w:rPr>
          <w:sz w:val="22"/>
          <w:szCs w:val="22"/>
        </w:rPr>
      </w:pPr>
      <w:r w:rsidRPr="00084252">
        <w:rPr>
          <w:rFonts w:eastAsia="Calibri"/>
          <w:sz w:val="22"/>
          <w:szCs w:val="22"/>
          <w:lang w:eastAsia="en-US"/>
        </w:rPr>
        <w:t xml:space="preserve">Перечень мероприятий (результатов) муниципальной программы </w:t>
      </w:r>
    </w:p>
    <w:tbl>
      <w:tblPr>
        <w:tblW w:w="15182" w:type="dxa"/>
        <w:jc w:val="right"/>
        <w:tblInd w:w="8762" w:type="dxa"/>
        <w:tblLook w:val="04A0" w:firstRow="1" w:lastRow="0" w:firstColumn="1" w:lastColumn="0" w:noHBand="0" w:noVBand="1"/>
      </w:tblPr>
      <w:tblGrid>
        <w:gridCol w:w="709"/>
        <w:gridCol w:w="3820"/>
        <w:gridCol w:w="2262"/>
        <w:gridCol w:w="1202"/>
        <w:gridCol w:w="1060"/>
        <w:gridCol w:w="766"/>
        <w:gridCol w:w="766"/>
        <w:gridCol w:w="767"/>
        <w:gridCol w:w="766"/>
        <w:gridCol w:w="766"/>
        <w:gridCol w:w="766"/>
        <w:gridCol w:w="766"/>
        <w:gridCol w:w="766"/>
      </w:tblGrid>
      <w:tr w:rsidR="00963DF0" w:rsidRPr="00084252" w:rsidTr="00963DF0">
        <w:trPr>
          <w:trHeight w:val="437"/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084252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084252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Характеристика</w:t>
            </w:r>
            <w:proofErr w:type="gramStart"/>
            <w:r w:rsidRPr="00084252">
              <w:rPr>
                <w:color w:val="333333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Единица измерения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Базовое значение</w:t>
            </w:r>
          </w:p>
        </w:tc>
        <w:tc>
          <w:tcPr>
            <w:tcW w:w="61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 xml:space="preserve"> Значения мероприятия (результата) по годам</w:t>
            </w:r>
          </w:p>
        </w:tc>
      </w:tr>
      <w:tr w:rsidR="00963DF0" w:rsidRPr="00084252" w:rsidTr="00963DF0">
        <w:trPr>
          <w:trHeight w:val="300"/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12" w:rsidRPr="00084252" w:rsidRDefault="00236A12" w:rsidP="00236A12">
            <w:pPr>
              <w:rPr>
                <w:color w:val="22272F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12" w:rsidRPr="00084252" w:rsidRDefault="00236A12" w:rsidP="00236A12">
            <w:pPr>
              <w:rPr>
                <w:color w:val="22272F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12" w:rsidRPr="00084252" w:rsidRDefault="00236A12" w:rsidP="00236A12">
            <w:pPr>
              <w:rPr>
                <w:color w:val="22272F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12" w:rsidRPr="00084252" w:rsidRDefault="00236A12" w:rsidP="00236A12">
            <w:pPr>
              <w:rPr>
                <w:color w:val="22272F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12" w:rsidRPr="00084252" w:rsidRDefault="00236A12" w:rsidP="00236A12">
            <w:pPr>
              <w:rPr>
                <w:color w:val="22272F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2032</w:t>
            </w:r>
          </w:p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 </w:t>
            </w:r>
          </w:p>
        </w:tc>
      </w:tr>
      <w:tr w:rsidR="00963DF0" w:rsidRPr="00084252" w:rsidTr="00963DF0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13</w:t>
            </w:r>
          </w:p>
        </w:tc>
      </w:tr>
      <w:tr w:rsidR="00236A12" w:rsidRPr="00084252" w:rsidTr="00963DF0">
        <w:trPr>
          <w:trHeight w:val="441"/>
          <w:jc w:val="right"/>
        </w:trPr>
        <w:tc>
          <w:tcPr>
            <w:tcW w:w="1518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36A12" w:rsidRPr="00084252" w:rsidRDefault="00236A12" w:rsidP="00236A12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Комплекс процессных мероприятий «Мероприятия по энергосбережению и повышению энергетической эффективности»</w:t>
            </w:r>
          </w:p>
        </w:tc>
      </w:tr>
      <w:tr w:rsidR="00236A12" w:rsidRPr="00084252" w:rsidTr="00963DF0">
        <w:trPr>
          <w:trHeight w:val="300"/>
          <w:jc w:val="right"/>
        </w:trPr>
        <w:tc>
          <w:tcPr>
            <w:tcW w:w="151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A12" w:rsidRPr="00084252" w:rsidRDefault="00236A12" w:rsidP="00236A12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 xml:space="preserve">Задача: </w:t>
            </w:r>
            <w:r w:rsidR="00501F96" w:rsidRPr="00084252">
              <w:rPr>
                <w:color w:val="444444"/>
                <w:sz w:val="22"/>
                <w:szCs w:val="22"/>
                <w:shd w:val="clear" w:color="auto" w:fill="FFFFFF"/>
              </w:rPr>
              <w:t>Популяризация основ энергосбережения и эффективности использования энергетических ресурсов путем реализации организационных мероприятий по энергосбережению и повышению энергетической эффективности.</w:t>
            </w:r>
          </w:p>
        </w:tc>
      </w:tr>
      <w:tr w:rsidR="00963DF0" w:rsidRPr="00084252" w:rsidTr="00963DF0">
        <w:trPr>
          <w:trHeight w:val="945"/>
          <w:jc w:val="right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236A12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39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236A12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236A12">
            <w:pPr>
              <w:rPr>
                <w:color w:val="22272F"/>
              </w:rPr>
            </w:pPr>
            <w:r w:rsidRPr="00084252">
              <w:rPr>
                <w:sz w:val="22"/>
                <w:szCs w:val="22"/>
              </w:rPr>
              <w:t>Доля   расходов   бюджета   Домбаровского   сельсовета   на   обеспечение   энергетическими  ресурсами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236A12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процент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236A12">
            <w:pPr>
              <w:rPr>
                <w:color w:val="000000"/>
                <w:highlight w:val="yellow"/>
              </w:rPr>
            </w:pPr>
            <w:r w:rsidRPr="00084252">
              <w:rPr>
                <w:sz w:val="22"/>
                <w:szCs w:val="22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0,01</w:t>
            </w:r>
          </w:p>
        </w:tc>
      </w:tr>
      <w:tr w:rsidR="00963DF0" w:rsidRPr="00084252" w:rsidTr="00963DF0">
        <w:trPr>
          <w:trHeight w:val="419"/>
          <w:jc w:val="right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F0" w:rsidRPr="00084252" w:rsidRDefault="00963DF0" w:rsidP="00236A12">
            <w:pPr>
              <w:rPr>
                <w:color w:val="22272F"/>
              </w:rPr>
            </w:pPr>
          </w:p>
        </w:tc>
        <w:tc>
          <w:tcPr>
            <w:tcW w:w="39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F0" w:rsidRPr="00084252" w:rsidRDefault="00963DF0" w:rsidP="00236A12">
            <w:pPr>
              <w:rPr>
                <w:color w:val="22272F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236A12">
            <w:r w:rsidRPr="00084252">
              <w:rPr>
                <w:bCs/>
                <w:sz w:val="22"/>
                <w:szCs w:val="22"/>
              </w:rPr>
              <w:t>Объём внебюджетных средств, используемых для финансирования мероприятий по энергосбережению повышению энергетической эффективности в общем объеме финансирования муниципальной программы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236A12">
            <w:pPr>
              <w:jc w:val="center"/>
              <w:rPr>
                <w:color w:val="22272F"/>
              </w:rPr>
            </w:pPr>
            <w:proofErr w:type="spellStart"/>
            <w:r w:rsidRPr="00084252">
              <w:rPr>
                <w:color w:val="22272F"/>
                <w:sz w:val="22"/>
                <w:szCs w:val="22"/>
              </w:rPr>
              <w:t>тыс</w:t>
            </w:r>
            <w:proofErr w:type="gramStart"/>
            <w:r w:rsidRPr="00084252">
              <w:rPr>
                <w:color w:val="22272F"/>
                <w:sz w:val="22"/>
                <w:szCs w:val="22"/>
              </w:rPr>
              <w:t>.р</w:t>
            </w:r>
            <w:proofErr w:type="gramEnd"/>
            <w:r w:rsidRPr="00084252">
              <w:rPr>
                <w:color w:val="22272F"/>
                <w:sz w:val="22"/>
                <w:szCs w:val="22"/>
              </w:rPr>
              <w:t>уб</w:t>
            </w:r>
            <w:proofErr w:type="spellEnd"/>
            <w:r w:rsidRPr="00084252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236A12">
            <w:pPr>
              <w:rPr>
                <w:color w:val="000000"/>
              </w:rPr>
            </w:pPr>
            <w:r w:rsidRPr="000842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3DF0" w:rsidRPr="00084252" w:rsidRDefault="00963DF0" w:rsidP="00963DF0">
            <w:r w:rsidRPr="00084252">
              <w:rPr>
                <w:sz w:val="22"/>
                <w:szCs w:val="22"/>
              </w:rPr>
              <w:t>0,00</w:t>
            </w:r>
          </w:p>
        </w:tc>
      </w:tr>
    </w:tbl>
    <w:p w:rsidR="00963DF0" w:rsidRPr="00084252" w:rsidRDefault="00236A12" w:rsidP="00963DF0">
      <w:pPr>
        <w:widowControl w:val="0"/>
        <w:autoSpaceDE w:val="0"/>
        <w:autoSpaceDN w:val="0"/>
        <w:adjustRightInd w:val="0"/>
        <w:contextualSpacing/>
        <w:jc w:val="right"/>
        <w:rPr>
          <w:sz w:val="22"/>
          <w:szCs w:val="22"/>
        </w:rPr>
      </w:pPr>
      <w:r w:rsidRPr="00084252">
        <w:rPr>
          <w:sz w:val="22"/>
          <w:szCs w:val="22"/>
        </w:rPr>
        <w:br w:type="page"/>
      </w:r>
      <w:r w:rsidR="00963DF0" w:rsidRPr="00084252">
        <w:rPr>
          <w:sz w:val="22"/>
          <w:szCs w:val="22"/>
        </w:rPr>
        <w:lastRenderedPageBreak/>
        <w:t>Приложение № 4</w:t>
      </w:r>
    </w:p>
    <w:p w:rsidR="00963DF0" w:rsidRPr="00084252" w:rsidRDefault="00963DF0" w:rsidP="00963DF0">
      <w:pPr>
        <w:ind w:firstLine="709"/>
        <w:jc w:val="right"/>
        <w:rPr>
          <w:sz w:val="22"/>
          <w:szCs w:val="22"/>
        </w:rPr>
      </w:pPr>
      <w:r w:rsidRPr="00084252">
        <w:rPr>
          <w:sz w:val="22"/>
          <w:szCs w:val="22"/>
        </w:rPr>
        <w:t>к муниципальной программе</w:t>
      </w:r>
    </w:p>
    <w:p w:rsidR="00963DF0" w:rsidRPr="00084252" w:rsidRDefault="00963DF0" w:rsidP="00963DF0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«Энергосбережение и повышение </w:t>
      </w:r>
    </w:p>
    <w:p w:rsidR="00963DF0" w:rsidRPr="00084252" w:rsidRDefault="00963DF0" w:rsidP="00963DF0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>энергетической эффективности</w:t>
      </w:r>
    </w:p>
    <w:p w:rsidR="00963DF0" w:rsidRPr="00084252" w:rsidRDefault="00963DF0" w:rsidP="00963DF0">
      <w:pPr>
        <w:ind w:firstLine="709"/>
        <w:jc w:val="right"/>
        <w:rPr>
          <w:sz w:val="22"/>
          <w:szCs w:val="22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 на территории МО Домбаровский сельсовет»</w:t>
      </w:r>
      <w:r w:rsidRPr="00084252">
        <w:rPr>
          <w:sz w:val="22"/>
          <w:szCs w:val="22"/>
        </w:rPr>
        <w:t xml:space="preserve"> </w:t>
      </w:r>
    </w:p>
    <w:p w:rsidR="00963DF0" w:rsidRPr="00084252" w:rsidRDefault="00963DF0" w:rsidP="00963DF0">
      <w:pPr>
        <w:jc w:val="center"/>
        <w:rPr>
          <w:rFonts w:eastAsia="Calibri"/>
          <w:sz w:val="22"/>
          <w:szCs w:val="22"/>
          <w:lang w:eastAsia="en-US"/>
        </w:rPr>
      </w:pPr>
      <w:r w:rsidRPr="00084252">
        <w:rPr>
          <w:rFonts w:eastAsia="Calibri"/>
          <w:sz w:val="22"/>
          <w:szCs w:val="22"/>
          <w:lang w:eastAsia="en-US"/>
        </w:rPr>
        <w:t>Финансовое обеспечение муниципальной программы</w:t>
      </w:r>
    </w:p>
    <w:tbl>
      <w:tblPr>
        <w:tblW w:w="14642" w:type="dxa"/>
        <w:jc w:val="right"/>
        <w:tblInd w:w="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625"/>
        <w:gridCol w:w="1654"/>
        <w:gridCol w:w="577"/>
        <w:gridCol w:w="1283"/>
        <w:gridCol w:w="862"/>
        <w:gridCol w:w="9"/>
        <w:gridCol w:w="825"/>
        <w:gridCol w:w="9"/>
        <w:gridCol w:w="824"/>
        <w:gridCol w:w="9"/>
        <w:gridCol w:w="825"/>
        <w:gridCol w:w="9"/>
        <w:gridCol w:w="824"/>
        <w:gridCol w:w="9"/>
        <w:gridCol w:w="992"/>
        <w:gridCol w:w="9"/>
        <w:gridCol w:w="928"/>
        <w:gridCol w:w="9"/>
        <w:gridCol w:w="959"/>
        <w:gridCol w:w="9"/>
        <w:gridCol w:w="964"/>
        <w:gridCol w:w="9"/>
      </w:tblGrid>
      <w:tr w:rsidR="00963DF0" w:rsidRPr="00084252" w:rsidTr="00963DF0">
        <w:trPr>
          <w:gridAfter w:val="1"/>
          <w:wAfter w:w="9" w:type="dxa"/>
          <w:trHeight w:val="1165"/>
          <w:jc w:val="right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084252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084252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Код бюджетной квалификации</w:t>
            </w:r>
          </w:p>
        </w:tc>
        <w:tc>
          <w:tcPr>
            <w:tcW w:w="816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84252" w:rsidRPr="00084252" w:rsidTr="00963DF0">
        <w:trPr>
          <w:trHeight w:val="300"/>
          <w:jc w:val="right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F0" w:rsidRPr="00084252" w:rsidRDefault="00963DF0" w:rsidP="00963DF0">
            <w:pPr>
              <w:rPr>
                <w:color w:val="22272F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F0" w:rsidRPr="00084252" w:rsidRDefault="00963DF0" w:rsidP="00963DF0">
            <w:pPr>
              <w:rPr>
                <w:color w:val="22272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F0" w:rsidRPr="00084252" w:rsidRDefault="00963DF0" w:rsidP="00963DF0">
            <w:pPr>
              <w:rPr>
                <w:color w:val="22272F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ГРБС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ЦСР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7D2C4A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7D2C4A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7D2C4A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7D2C4A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7D2C4A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2029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7D2C4A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2030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7D2C4A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2031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7D2C4A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2032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Всего</w:t>
            </w:r>
          </w:p>
        </w:tc>
      </w:tr>
      <w:tr w:rsidR="00084252" w:rsidRPr="00084252" w:rsidTr="00963DF0">
        <w:trPr>
          <w:gridAfter w:val="1"/>
          <w:wAfter w:w="9" w:type="dxa"/>
          <w:trHeight w:val="300"/>
          <w:jc w:val="right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13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63DF0" w:rsidRPr="00084252" w:rsidRDefault="00963DF0" w:rsidP="00963DF0">
            <w:pPr>
              <w:jc w:val="center"/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15</w:t>
            </w:r>
          </w:p>
        </w:tc>
      </w:tr>
      <w:tr w:rsidR="00084252" w:rsidRPr="00084252" w:rsidTr="00963DF0">
        <w:trPr>
          <w:gridAfter w:val="1"/>
          <w:wAfter w:w="9" w:type="dxa"/>
          <w:trHeight w:val="269"/>
          <w:jc w:val="right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7D2C4A">
            <w:pPr>
              <w:rPr>
                <w:color w:val="22272F"/>
              </w:rPr>
            </w:pPr>
            <w:r w:rsidRPr="00084252">
              <w:rPr>
                <w:bCs/>
                <w:sz w:val="22"/>
                <w:szCs w:val="22"/>
              </w:rPr>
              <w:t>Муниципальная программа</w:t>
            </w:r>
            <w:r w:rsidRPr="000842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84252">
              <w:rPr>
                <w:sz w:val="22"/>
                <w:szCs w:val="22"/>
              </w:rPr>
              <w:t xml:space="preserve">«Энергосбережение и повышение энергетической эффективности на территории  муниципального образования  Домбаровский сельсовет Домбаровского   района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Всего</w:t>
            </w:r>
          </w:p>
          <w:p w:rsidR="007D2C4A" w:rsidRPr="00084252" w:rsidRDefault="007D2C4A" w:rsidP="00963DF0">
            <w:pPr>
              <w:rPr>
                <w:color w:val="22272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jc w:val="center"/>
              <w:rPr>
                <w:color w:val="000000"/>
              </w:rPr>
            </w:pPr>
            <w:r w:rsidRPr="00084252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jc w:val="center"/>
              <w:rPr>
                <w:bCs/>
                <w:color w:val="22272F"/>
              </w:rPr>
            </w:pPr>
            <w:r w:rsidRPr="00084252">
              <w:rPr>
                <w:bCs/>
                <w:color w:val="22272F"/>
                <w:sz w:val="22"/>
                <w:szCs w:val="22"/>
              </w:rPr>
              <w:t>07.0.00.00000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92371D" w:rsidP="00963DF0">
            <w:pPr>
              <w:jc w:val="center"/>
            </w:pPr>
            <w:r>
              <w:rPr>
                <w:sz w:val="22"/>
                <w:szCs w:val="22"/>
              </w:rPr>
              <w:t>44,1</w:t>
            </w:r>
            <w:r w:rsidR="007D2C4A" w:rsidRPr="00084252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2A62E2" w:rsidP="00963DF0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  <w:sz w:val="22"/>
                <w:szCs w:val="22"/>
              </w:rPr>
              <w:t>0</w:t>
            </w:r>
            <w:r w:rsidR="007D2C4A" w:rsidRPr="00084252">
              <w:rPr>
                <w:bCs/>
                <w:color w:val="22272F"/>
                <w:sz w:val="22"/>
                <w:szCs w:val="22"/>
              </w:rPr>
              <w:t>,00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2A62E2" w:rsidP="002471BF">
            <w:r>
              <w:rPr>
                <w:sz w:val="22"/>
                <w:szCs w:val="22"/>
              </w:rPr>
              <w:t>2</w:t>
            </w:r>
            <w:r w:rsidR="007D2C4A" w:rsidRPr="00084252">
              <w:rPr>
                <w:sz w:val="22"/>
                <w:szCs w:val="22"/>
              </w:rPr>
              <w:t>,00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92371D" w:rsidP="002471BF">
            <w:r>
              <w:rPr>
                <w:sz w:val="22"/>
                <w:szCs w:val="22"/>
              </w:rPr>
              <w:t>56,10</w:t>
            </w:r>
          </w:p>
        </w:tc>
      </w:tr>
      <w:tr w:rsidR="00084252" w:rsidRPr="00084252" w:rsidTr="00963DF0">
        <w:trPr>
          <w:gridAfter w:val="1"/>
          <w:wAfter w:w="9" w:type="dxa"/>
          <w:trHeight w:val="600"/>
          <w:jc w:val="right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Администрация муниципального образования Домбаровский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jc w:val="center"/>
              <w:rPr>
                <w:color w:val="000000"/>
              </w:rPr>
            </w:pPr>
            <w:r w:rsidRPr="00084252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jc w:val="center"/>
              <w:rPr>
                <w:bCs/>
                <w:color w:val="22272F"/>
              </w:rPr>
            </w:pPr>
            <w:r w:rsidRPr="00084252">
              <w:rPr>
                <w:bCs/>
                <w:color w:val="22272F"/>
                <w:sz w:val="22"/>
                <w:szCs w:val="22"/>
              </w:rPr>
              <w:t>07.0.00.00000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92371D" w:rsidP="0092371D">
            <w:pPr>
              <w:jc w:val="center"/>
            </w:pPr>
            <w:r>
              <w:rPr>
                <w:sz w:val="22"/>
                <w:szCs w:val="22"/>
              </w:rPr>
              <w:t>44,1</w:t>
            </w:r>
            <w:r w:rsidR="007D2C4A" w:rsidRPr="00084252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2A62E2" w:rsidP="00963DF0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  <w:sz w:val="22"/>
                <w:szCs w:val="22"/>
              </w:rPr>
              <w:t>0</w:t>
            </w:r>
            <w:r w:rsidR="007D2C4A" w:rsidRPr="00084252">
              <w:rPr>
                <w:bCs/>
                <w:color w:val="22272F"/>
                <w:sz w:val="22"/>
                <w:szCs w:val="22"/>
              </w:rPr>
              <w:t>,00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2A62E2" w:rsidP="002471BF">
            <w:r>
              <w:rPr>
                <w:sz w:val="22"/>
                <w:szCs w:val="22"/>
              </w:rPr>
              <w:t>2</w:t>
            </w:r>
            <w:r w:rsidR="007D2C4A" w:rsidRPr="00084252">
              <w:rPr>
                <w:sz w:val="22"/>
                <w:szCs w:val="22"/>
              </w:rPr>
              <w:t>,00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92371D" w:rsidP="002471BF">
            <w:r>
              <w:rPr>
                <w:sz w:val="22"/>
                <w:szCs w:val="22"/>
              </w:rPr>
              <w:t>56,10</w:t>
            </w:r>
          </w:p>
        </w:tc>
      </w:tr>
      <w:tr w:rsidR="00084252" w:rsidRPr="00084252" w:rsidTr="00963DF0">
        <w:trPr>
          <w:gridAfter w:val="1"/>
          <w:wAfter w:w="9" w:type="dxa"/>
          <w:trHeight w:val="76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 2.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b/>
                <w:bCs/>
                <w:color w:val="22272F"/>
              </w:rPr>
            </w:pPr>
            <w:r w:rsidRPr="0008425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Администрация муниципального образования Домбаровский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jc w:val="center"/>
              <w:rPr>
                <w:color w:val="000000"/>
              </w:rPr>
            </w:pPr>
            <w:r w:rsidRPr="00084252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jc w:val="center"/>
              <w:rPr>
                <w:bCs/>
                <w:color w:val="22272F"/>
              </w:rPr>
            </w:pPr>
            <w:r w:rsidRPr="00084252">
              <w:rPr>
                <w:bCs/>
                <w:color w:val="22272F"/>
                <w:sz w:val="22"/>
                <w:szCs w:val="22"/>
              </w:rPr>
              <w:t>07.4.00.00000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92371D" w:rsidP="00963DF0">
            <w:pPr>
              <w:jc w:val="center"/>
            </w:pPr>
            <w:r>
              <w:rPr>
                <w:sz w:val="22"/>
                <w:szCs w:val="22"/>
              </w:rPr>
              <w:t>44,1</w:t>
            </w:r>
            <w:r w:rsidR="007D2C4A" w:rsidRPr="00084252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2A62E2" w:rsidP="00963DF0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  <w:sz w:val="22"/>
                <w:szCs w:val="22"/>
              </w:rPr>
              <w:t>0</w:t>
            </w:r>
            <w:r w:rsidR="007D2C4A" w:rsidRPr="00084252">
              <w:rPr>
                <w:bCs/>
                <w:color w:val="22272F"/>
                <w:sz w:val="22"/>
                <w:szCs w:val="22"/>
              </w:rPr>
              <w:t>,00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2A62E2" w:rsidP="002471BF">
            <w:r>
              <w:rPr>
                <w:sz w:val="22"/>
                <w:szCs w:val="22"/>
              </w:rPr>
              <w:t>2</w:t>
            </w:r>
            <w:r w:rsidR="007D2C4A" w:rsidRPr="00084252">
              <w:rPr>
                <w:sz w:val="22"/>
                <w:szCs w:val="22"/>
              </w:rPr>
              <w:t>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92371D" w:rsidP="002471BF">
            <w:r>
              <w:rPr>
                <w:sz w:val="22"/>
                <w:szCs w:val="22"/>
              </w:rPr>
              <w:t>56,10</w:t>
            </w:r>
          </w:p>
        </w:tc>
      </w:tr>
      <w:tr w:rsidR="00084252" w:rsidRPr="00084252" w:rsidTr="00963DF0">
        <w:trPr>
          <w:gridAfter w:val="1"/>
          <w:wAfter w:w="9" w:type="dxa"/>
          <w:trHeight w:val="1800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r w:rsidRPr="00084252">
              <w:rPr>
                <w:color w:val="22272F"/>
                <w:sz w:val="22"/>
                <w:szCs w:val="22"/>
              </w:rPr>
              <w:t>Комплекс процессных мероприятий «Мероприятия по энергосбережению и повышению энергетической эффективности»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Администрация муниципального образования Домбаровский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jc w:val="center"/>
              <w:rPr>
                <w:color w:val="000000"/>
              </w:rPr>
            </w:pPr>
            <w:r w:rsidRPr="00084252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963DF0">
            <w:pPr>
              <w:jc w:val="center"/>
              <w:rPr>
                <w:bCs/>
                <w:color w:val="22272F"/>
              </w:rPr>
            </w:pPr>
            <w:r w:rsidRPr="00084252">
              <w:rPr>
                <w:bCs/>
                <w:color w:val="22272F"/>
                <w:sz w:val="22"/>
                <w:szCs w:val="22"/>
              </w:rPr>
              <w:t>07.4.01.00000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92371D" w:rsidP="00963DF0">
            <w:pPr>
              <w:jc w:val="center"/>
            </w:pPr>
            <w:r>
              <w:rPr>
                <w:sz w:val="22"/>
                <w:szCs w:val="22"/>
              </w:rPr>
              <w:t>44,1</w:t>
            </w:r>
            <w:r w:rsidR="007D2C4A" w:rsidRPr="00084252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2A62E2" w:rsidP="00963DF0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  <w:sz w:val="22"/>
                <w:szCs w:val="22"/>
              </w:rPr>
              <w:t>0</w:t>
            </w:r>
            <w:r w:rsidR="007D2C4A" w:rsidRPr="00084252">
              <w:rPr>
                <w:bCs/>
                <w:color w:val="22272F"/>
                <w:sz w:val="22"/>
                <w:szCs w:val="22"/>
              </w:rPr>
              <w:t>,00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7D2C4A" w:rsidP="002471BF">
            <w:r w:rsidRPr="00084252">
              <w:rPr>
                <w:sz w:val="22"/>
                <w:szCs w:val="22"/>
              </w:rPr>
              <w:t>2,00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7D2C4A" w:rsidRPr="00084252" w:rsidRDefault="0092371D" w:rsidP="002471BF">
            <w:r>
              <w:rPr>
                <w:sz w:val="22"/>
                <w:szCs w:val="22"/>
              </w:rPr>
              <w:t>56,10</w:t>
            </w:r>
          </w:p>
        </w:tc>
      </w:tr>
    </w:tbl>
    <w:p w:rsidR="00700650" w:rsidRPr="00084252" w:rsidRDefault="00700650">
      <w:pPr>
        <w:rPr>
          <w:sz w:val="22"/>
          <w:szCs w:val="22"/>
        </w:rPr>
      </w:pPr>
    </w:p>
    <w:p w:rsidR="007A4B05" w:rsidRDefault="007A4B05"/>
    <w:p w:rsidR="00084252" w:rsidRDefault="00084252" w:rsidP="007A4B05">
      <w:pPr>
        <w:ind w:firstLine="709"/>
        <w:contextualSpacing/>
        <w:jc w:val="right"/>
        <w:rPr>
          <w:sz w:val="22"/>
          <w:szCs w:val="22"/>
        </w:rPr>
      </w:pPr>
    </w:p>
    <w:p w:rsidR="007A4B05" w:rsidRPr="007A4B05" w:rsidRDefault="00DD32E7" w:rsidP="007A4B05">
      <w:pPr>
        <w:ind w:firstLine="709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№5</w:t>
      </w:r>
    </w:p>
    <w:p w:rsidR="007A4B05" w:rsidRPr="007A4B05" w:rsidRDefault="007A4B05" w:rsidP="007A4B05">
      <w:pPr>
        <w:widowControl w:val="0"/>
        <w:autoSpaceDE w:val="0"/>
        <w:autoSpaceDN w:val="0"/>
        <w:adjustRightInd w:val="0"/>
        <w:ind w:firstLine="720"/>
        <w:contextualSpacing/>
        <w:jc w:val="right"/>
        <w:rPr>
          <w:sz w:val="22"/>
          <w:szCs w:val="22"/>
        </w:rPr>
      </w:pPr>
      <w:r w:rsidRPr="007A4B05">
        <w:rPr>
          <w:sz w:val="22"/>
          <w:szCs w:val="22"/>
        </w:rPr>
        <w:t>к муниципальной программе</w:t>
      </w:r>
    </w:p>
    <w:p w:rsidR="007A4B05" w:rsidRPr="00084252" w:rsidRDefault="007A4B05" w:rsidP="007A4B05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«Энергосбережение и повышение </w:t>
      </w:r>
    </w:p>
    <w:p w:rsidR="007A4B05" w:rsidRPr="00084252" w:rsidRDefault="007A4B05" w:rsidP="007A4B05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>энергетической эффективности</w:t>
      </w:r>
    </w:p>
    <w:p w:rsidR="007A4B05" w:rsidRPr="00084252" w:rsidRDefault="007A4B05" w:rsidP="007A4B05">
      <w:pPr>
        <w:ind w:firstLine="709"/>
        <w:jc w:val="right"/>
        <w:rPr>
          <w:sz w:val="22"/>
          <w:szCs w:val="22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 на территории МО Домбаровский сельсовет»</w:t>
      </w:r>
      <w:r w:rsidRPr="00084252">
        <w:rPr>
          <w:sz w:val="22"/>
          <w:szCs w:val="22"/>
        </w:rPr>
        <w:t xml:space="preserve"> </w:t>
      </w:r>
    </w:p>
    <w:p w:rsidR="007A4B05" w:rsidRPr="007A4B05" w:rsidRDefault="007A4B05" w:rsidP="007A4B05">
      <w:pPr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7A4B05" w:rsidRPr="007A4B05" w:rsidRDefault="007A4B05" w:rsidP="007A4B05">
      <w:pPr>
        <w:ind w:firstLine="709"/>
        <w:contextualSpacing/>
        <w:jc w:val="center"/>
        <w:rPr>
          <w:sz w:val="22"/>
          <w:szCs w:val="22"/>
        </w:rPr>
      </w:pPr>
      <w:r w:rsidRPr="007A4B05">
        <w:rPr>
          <w:rFonts w:eastAsia="Calibri"/>
          <w:sz w:val="22"/>
          <w:szCs w:val="22"/>
          <w:lang w:eastAsia="en-US"/>
        </w:rPr>
        <w:t>Сведения о методике расчета показателей (результатов) муниципальной программы</w:t>
      </w:r>
    </w:p>
    <w:tbl>
      <w:tblPr>
        <w:tblW w:w="14820" w:type="dxa"/>
        <w:tblInd w:w="99" w:type="dxa"/>
        <w:tblLook w:val="04A0" w:firstRow="1" w:lastRow="0" w:firstColumn="1" w:lastColumn="0" w:noHBand="0" w:noVBand="1"/>
      </w:tblPr>
      <w:tblGrid>
        <w:gridCol w:w="513"/>
        <w:gridCol w:w="2098"/>
        <w:gridCol w:w="1202"/>
        <w:gridCol w:w="2216"/>
        <w:gridCol w:w="1832"/>
        <w:gridCol w:w="1903"/>
        <w:gridCol w:w="1844"/>
        <w:gridCol w:w="1619"/>
        <w:gridCol w:w="1593"/>
      </w:tblGrid>
      <w:tr w:rsidR="007A4B05" w:rsidRPr="007A4B05" w:rsidTr="00FE2A46">
        <w:trPr>
          <w:trHeight w:val="12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7A4B05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7A4B05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Наименование показателя (результат)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Единица измерения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Алгоритм формирования (формула) и методологические пояснения</w:t>
            </w:r>
            <w:proofErr w:type="gramStart"/>
            <w:r w:rsidRPr="007A4B05">
              <w:rPr>
                <w:color w:val="333333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Базовые показатели (используемые в формуле)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D0739A" w:rsidP="007A4B05">
            <w:pPr>
              <w:jc w:val="center"/>
              <w:rPr>
                <w:color w:val="0000FF"/>
                <w:u w:val="single"/>
              </w:rPr>
            </w:pPr>
            <w:hyperlink r:id="rId8" w:anchor="/document/402701751/entry/666666" w:history="1">
              <w:r w:rsidR="007A4B05" w:rsidRPr="007A4B05">
                <w:rPr>
                  <w:color w:val="0000FF"/>
                  <w:sz w:val="22"/>
                  <w:szCs w:val="22"/>
                  <w:u w:val="single"/>
                </w:rPr>
                <w:t>Метод сбора информации, индекс формы отчетности</w:t>
              </w:r>
              <w:proofErr w:type="gramStart"/>
              <w:r w:rsidR="007A4B05" w:rsidRPr="007A4B05">
                <w:rPr>
                  <w:color w:val="0000FF"/>
                  <w:sz w:val="22"/>
                  <w:szCs w:val="22"/>
                  <w:u w:val="single"/>
                </w:rPr>
                <w:t>2</w:t>
              </w:r>
              <w:proofErr w:type="gramEnd"/>
            </w:hyperlink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proofErr w:type="gramStart"/>
            <w:r w:rsidRPr="007A4B05">
              <w:rPr>
                <w:color w:val="22272F"/>
                <w:sz w:val="22"/>
                <w:szCs w:val="22"/>
              </w:rPr>
              <w:t>Ответственный за сбор данных по показателю</w:t>
            </w:r>
            <w:r w:rsidRPr="007A4B05">
              <w:rPr>
                <w:color w:val="333333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Источник данных</w:t>
            </w:r>
            <w:proofErr w:type="gramStart"/>
            <w:r w:rsidRPr="007A4B05">
              <w:rPr>
                <w:color w:val="333333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 xml:space="preserve">Срок представления годовой </w:t>
            </w:r>
            <w:proofErr w:type="gramStart"/>
            <w:r w:rsidRPr="007A4B05">
              <w:rPr>
                <w:color w:val="22272F"/>
                <w:sz w:val="22"/>
                <w:szCs w:val="22"/>
              </w:rPr>
              <w:t>отчетной</w:t>
            </w:r>
            <w:proofErr w:type="gramEnd"/>
            <w:r w:rsidRPr="007A4B05">
              <w:rPr>
                <w:color w:val="22272F"/>
                <w:sz w:val="22"/>
                <w:szCs w:val="22"/>
              </w:rPr>
              <w:t xml:space="preserve"> информации</w:t>
            </w:r>
            <w:r w:rsidRPr="007A4B05">
              <w:rPr>
                <w:color w:val="333333"/>
                <w:sz w:val="22"/>
                <w:szCs w:val="22"/>
                <w:vertAlign w:val="superscript"/>
              </w:rPr>
              <w:t>5</w:t>
            </w:r>
          </w:p>
        </w:tc>
      </w:tr>
      <w:tr w:rsidR="007A4B05" w:rsidRPr="007A4B05" w:rsidTr="00FE2A4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center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9</w:t>
            </w:r>
          </w:p>
        </w:tc>
      </w:tr>
      <w:tr w:rsidR="007A4B05" w:rsidRPr="007A4B05" w:rsidTr="00FE2A46">
        <w:trPr>
          <w:trHeight w:val="292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right"/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FE2A46" w:rsidP="007A4B05">
            <w:pPr>
              <w:rPr>
                <w:color w:val="000000"/>
              </w:rPr>
            </w:pPr>
            <w:r w:rsidRPr="00084252">
              <w:rPr>
                <w:sz w:val="22"/>
                <w:szCs w:val="22"/>
              </w:rPr>
              <w:t>Доля   расходов   бюджета   Домбаровского   сельсовета   на   обеспечение   энергетическими  ресурсами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%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FE2A46">
            <w:pPr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 xml:space="preserve">Значение данного показателя определяется на основании отчетных данных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графа кассовый расход итого по бюджету/итог</w:t>
            </w:r>
            <w:r w:rsidR="00FE2A46" w:rsidRPr="00084252">
              <w:rPr>
                <w:color w:val="22272F"/>
                <w:sz w:val="22"/>
                <w:szCs w:val="22"/>
              </w:rPr>
              <w:t>о расходов  исполнение местного</w:t>
            </w:r>
            <w:r w:rsidRPr="007A4B05">
              <w:rPr>
                <w:color w:val="22272F"/>
                <w:sz w:val="22"/>
                <w:szCs w:val="22"/>
              </w:rPr>
              <w:t xml:space="preserve"> бюджета*100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фактическое предоставление отчетности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FE2A46" w:rsidP="007A4B05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 xml:space="preserve">Администрация </w:t>
            </w:r>
            <w:proofErr w:type="spellStart"/>
            <w:r w:rsidRPr="00084252">
              <w:rPr>
                <w:color w:val="22272F"/>
                <w:sz w:val="22"/>
                <w:szCs w:val="22"/>
              </w:rPr>
              <w:t>мо</w:t>
            </w:r>
            <w:proofErr w:type="spellEnd"/>
            <w:r w:rsidRPr="00084252">
              <w:rPr>
                <w:color w:val="22272F"/>
                <w:sz w:val="22"/>
                <w:szCs w:val="22"/>
              </w:rPr>
              <w:t xml:space="preserve"> Домбаровский сельсовет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Исполне</w:t>
            </w:r>
            <w:r w:rsidR="00FE2A46" w:rsidRPr="00084252">
              <w:rPr>
                <w:color w:val="22272F"/>
                <w:sz w:val="22"/>
                <w:szCs w:val="22"/>
              </w:rPr>
              <w:t>ние местного</w:t>
            </w:r>
            <w:r w:rsidRPr="007A4B05">
              <w:rPr>
                <w:color w:val="22272F"/>
                <w:sz w:val="22"/>
                <w:szCs w:val="22"/>
              </w:rPr>
              <w:t xml:space="preserve"> бюджета. Расходы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  <w:r w:rsidRPr="007A4B05">
              <w:rPr>
                <w:color w:val="22272F"/>
                <w:sz w:val="22"/>
                <w:szCs w:val="22"/>
              </w:rPr>
              <w:t>15 марта</w:t>
            </w:r>
          </w:p>
        </w:tc>
      </w:tr>
      <w:tr w:rsidR="007A4B05" w:rsidRPr="007A4B05" w:rsidTr="00FE2A46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jc w:val="right"/>
              <w:rPr>
                <w:color w:val="22272F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B05" w:rsidRPr="007A4B05" w:rsidRDefault="007A4B05" w:rsidP="007A4B05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B05" w:rsidRPr="007A4B05" w:rsidRDefault="007A4B05" w:rsidP="007A4B05">
            <w:pPr>
              <w:rPr>
                <w:color w:val="22272F"/>
              </w:rPr>
            </w:pPr>
          </w:p>
        </w:tc>
      </w:tr>
    </w:tbl>
    <w:p w:rsidR="007A4B05" w:rsidRPr="00084252" w:rsidRDefault="007A4B05">
      <w:pPr>
        <w:rPr>
          <w:sz w:val="22"/>
          <w:szCs w:val="22"/>
        </w:rPr>
      </w:pPr>
    </w:p>
    <w:p w:rsidR="00FE2A46" w:rsidRDefault="00FE2A46"/>
    <w:p w:rsidR="00FE2A46" w:rsidRDefault="00FE2A46"/>
    <w:p w:rsidR="00FE2A46" w:rsidRDefault="00FE2A46"/>
    <w:p w:rsidR="00FE2A46" w:rsidRDefault="00FE2A46"/>
    <w:p w:rsidR="00FE2A46" w:rsidRDefault="00FE2A46"/>
    <w:p w:rsidR="00FE2A46" w:rsidRDefault="00FE2A46"/>
    <w:p w:rsidR="00FE2A46" w:rsidRDefault="00FE2A46"/>
    <w:p w:rsidR="00FE2A46" w:rsidRDefault="00FE2A46"/>
    <w:p w:rsidR="00FE2A46" w:rsidRDefault="00FE2A46"/>
    <w:p w:rsidR="00FE2A46" w:rsidRDefault="00FE2A46"/>
    <w:p w:rsidR="00FE2A46" w:rsidRPr="00FE2A46" w:rsidRDefault="00FE2A46" w:rsidP="00FE2A46">
      <w:pPr>
        <w:ind w:firstLine="709"/>
        <w:contextualSpacing/>
        <w:jc w:val="right"/>
        <w:rPr>
          <w:sz w:val="22"/>
          <w:szCs w:val="22"/>
        </w:rPr>
      </w:pPr>
      <w:r w:rsidRPr="00FE2A46">
        <w:rPr>
          <w:sz w:val="22"/>
          <w:szCs w:val="22"/>
        </w:rPr>
        <w:t>Приложение №</w:t>
      </w:r>
      <w:r w:rsidR="00DD32E7">
        <w:rPr>
          <w:sz w:val="22"/>
          <w:szCs w:val="22"/>
        </w:rPr>
        <w:t>6</w:t>
      </w:r>
    </w:p>
    <w:p w:rsidR="00FE2A46" w:rsidRPr="00FE2A46" w:rsidRDefault="00FE2A46" w:rsidP="00FE2A46">
      <w:pPr>
        <w:ind w:firstLine="709"/>
        <w:jc w:val="right"/>
        <w:rPr>
          <w:sz w:val="22"/>
          <w:szCs w:val="22"/>
        </w:rPr>
      </w:pPr>
      <w:r w:rsidRPr="00FE2A46">
        <w:rPr>
          <w:sz w:val="22"/>
          <w:szCs w:val="22"/>
        </w:rPr>
        <w:t xml:space="preserve">к муниципальной программе </w:t>
      </w:r>
    </w:p>
    <w:p w:rsidR="00FE2A46" w:rsidRPr="00084252" w:rsidRDefault="00FE2A46" w:rsidP="00FE2A46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«Энергосбережение и повышение </w:t>
      </w:r>
    </w:p>
    <w:p w:rsidR="00FE2A46" w:rsidRPr="00084252" w:rsidRDefault="00FE2A46" w:rsidP="00FE2A46">
      <w:pPr>
        <w:ind w:firstLine="709"/>
        <w:jc w:val="right"/>
        <w:rPr>
          <w:rFonts w:eastAsia="Calibri"/>
          <w:bCs/>
          <w:sz w:val="22"/>
          <w:szCs w:val="22"/>
          <w:lang w:eastAsia="en-US"/>
        </w:rPr>
      </w:pPr>
      <w:r w:rsidRPr="00084252">
        <w:rPr>
          <w:rFonts w:eastAsia="Calibri"/>
          <w:bCs/>
          <w:sz w:val="22"/>
          <w:szCs w:val="22"/>
          <w:lang w:eastAsia="en-US"/>
        </w:rPr>
        <w:t>энергетической эффективности</w:t>
      </w:r>
    </w:p>
    <w:p w:rsidR="00FE2A46" w:rsidRPr="00084252" w:rsidRDefault="00FE2A46" w:rsidP="00FE2A46">
      <w:pPr>
        <w:ind w:firstLine="709"/>
        <w:jc w:val="right"/>
        <w:rPr>
          <w:sz w:val="22"/>
          <w:szCs w:val="22"/>
        </w:rPr>
      </w:pPr>
      <w:r w:rsidRPr="00084252">
        <w:rPr>
          <w:rFonts w:eastAsia="Calibri"/>
          <w:bCs/>
          <w:sz w:val="22"/>
          <w:szCs w:val="22"/>
          <w:lang w:eastAsia="en-US"/>
        </w:rPr>
        <w:t xml:space="preserve"> на территории МО Домбаровский сельсовет»</w:t>
      </w:r>
      <w:r w:rsidRPr="00084252">
        <w:rPr>
          <w:sz w:val="22"/>
          <w:szCs w:val="22"/>
        </w:rPr>
        <w:t xml:space="preserve"> </w:t>
      </w:r>
    </w:p>
    <w:p w:rsidR="00FE2A46" w:rsidRPr="00FE2A46" w:rsidRDefault="00FE2A46" w:rsidP="00FE2A46">
      <w:pPr>
        <w:shd w:val="clear" w:color="auto" w:fill="FFFFFF"/>
        <w:spacing w:before="280" w:after="280"/>
        <w:ind w:left="72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FE2A46">
        <w:rPr>
          <w:rFonts w:eastAsia="Calibri"/>
          <w:sz w:val="22"/>
          <w:szCs w:val="22"/>
          <w:lang w:eastAsia="en-US"/>
        </w:rPr>
        <w:t>План реализации</w:t>
      </w:r>
      <w:r w:rsidR="002A62E2">
        <w:rPr>
          <w:rFonts w:eastAsia="Calibri"/>
          <w:sz w:val="22"/>
          <w:szCs w:val="22"/>
          <w:lang w:eastAsia="en-US"/>
        </w:rPr>
        <w:t xml:space="preserve"> муниципальной программы на 2026</w:t>
      </w:r>
      <w:r w:rsidRPr="00FE2A46">
        <w:rPr>
          <w:rFonts w:eastAsia="Calibri"/>
          <w:sz w:val="22"/>
          <w:szCs w:val="22"/>
          <w:lang w:eastAsia="en-US"/>
        </w:rPr>
        <w:t xml:space="preserve"> год</w:t>
      </w:r>
    </w:p>
    <w:tbl>
      <w:tblPr>
        <w:tblW w:w="14610" w:type="dxa"/>
        <w:tblInd w:w="99" w:type="dxa"/>
        <w:tblLook w:val="04A0" w:firstRow="1" w:lastRow="0" w:firstColumn="1" w:lastColumn="0" w:noHBand="0" w:noVBand="1"/>
      </w:tblPr>
      <w:tblGrid>
        <w:gridCol w:w="1060"/>
        <w:gridCol w:w="8200"/>
        <w:gridCol w:w="50"/>
        <w:gridCol w:w="1850"/>
        <w:gridCol w:w="10"/>
        <w:gridCol w:w="3440"/>
      </w:tblGrid>
      <w:tr w:rsidR="00FE2A46" w:rsidRPr="00FE2A46" w:rsidTr="00335C7C">
        <w:trPr>
          <w:trHeight w:val="7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 w:rsidRPr="00FE2A46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FE2A46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FE2A46">
              <w:rPr>
                <w:color w:val="000000"/>
                <w:sz w:val="22"/>
                <w:szCs w:val="22"/>
              </w:rPr>
              <w:t>муниципальной</w:t>
            </w:r>
            <w:r w:rsidRPr="00FE2A46">
              <w:rPr>
                <w:color w:val="333333"/>
                <w:sz w:val="22"/>
                <w:szCs w:val="22"/>
              </w:rPr>
              <w:t xml:space="preserve"> программы, задачи, мероприятия (результата), контрольной точки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Ответственный исполнитель</w:t>
            </w:r>
          </w:p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(Ф.И.О., должность, наименование ОИВ)</w:t>
            </w:r>
          </w:p>
        </w:tc>
      </w:tr>
      <w:tr w:rsidR="00FE2A46" w:rsidRPr="00FE2A46" w:rsidTr="00335C7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4</w:t>
            </w:r>
          </w:p>
        </w:tc>
      </w:tr>
      <w:tr w:rsidR="00FE2A46" w:rsidRPr="00FE2A46" w:rsidTr="00335C7C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rPr>
                <w:color w:val="22272F"/>
              </w:rPr>
            </w:pPr>
            <w:r w:rsidRPr="00084252">
              <w:rPr>
                <w:color w:val="22272F"/>
                <w:sz w:val="22"/>
                <w:szCs w:val="22"/>
              </w:rPr>
              <w:t>Комплекс процессных мероприятий «Мероприятия по энергосбережению и повышению энергетической эффективности»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084252" w:rsidP="00084252">
            <w:pPr>
              <w:ind w:left="-60"/>
              <w:rPr>
                <w:color w:val="22272F"/>
              </w:rPr>
            </w:pPr>
            <w:r w:rsidRPr="00084252">
              <w:rPr>
                <w:sz w:val="22"/>
                <w:szCs w:val="22"/>
              </w:rPr>
              <w:t>администрация МО Домбаровский сельсовет</w:t>
            </w:r>
          </w:p>
        </w:tc>
      </w:tr>
      <w:tr w:rsidR="00FE2A46" w:rsidRPr="00FE2A46" w:rsidTr="00335C7C">
        <w:trPr>
          <w:trHeight w:val="2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1.1.</w:t>
            </w:r>
          </w:p>
        </w:tc>
        <w:tc>
          <w:tcPr>
            <w:tcW w:w="13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 xml:space="preserve">Наименование задачи комплекса процессных мероприятий </w:t>
            </w:r>
            <w:r w:rsidR="00084252" w:rsidRPr="00084252">
              <w:rPr>
                <w:color w:val="444444"/>
                <w:sz w:val="22"/>
                <w:szCs w:val="22"/>
                <w:shd w:val="clear" w:color="auto" w:fill="FFFFFF"/>
              </w:rPr>
              <w:t>Популяризация основ энергосбережения и эффективности использования энергетических ресурсов путем реализации организационных мероприятий по энергосбережению и повышению энергетической эффективности.</w:t>
            </w:r>
          </w:p>
        </w:tc>
      </w:tr>
      <w:tr w:rsidR="00FE2A46" w:rsidRPr="00FE2A46" w:rsidTr="00335C7C">
        <w:trPr>
          <w:trHeight w:val="2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1.1.1</w:t>
            </w:r>
          </w:p>
        </w:tc>
        <w:tc>
          <w:tcPr>
            <w:tcW w:w="10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 xml:space="preserve">Мероприятие (результат) комплекса процессных мероприятий: </w:t>
            </w:r>
            <w:r w:rsidR="00084252" w:rsidRPr="00084252">
              <w:rPr>
                <w:color w:val="22272F"/>
                <w:sz w:val="22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A46" w:rsidRPr="00FE2A46" w:rsidRDefault="00084252" w:rsidP="00084252">
            <w:pPr>
              <w:ind w:left="-70"/>
              <w:rPr>
                <w:color w:val="22272F"/>
              </w:rPr>
            </w:pPr>
            <w:r w:rsidRPr="00084252">
              <w:rPr>
                <w:sz w:val="22"/>
                <w:szCs w:val="22"/>
              </w:rPr>
              <w:t>администрация МО Домбаровский сельсовет</w:t>
            </w:r>
          </w:p>
        </w:tc>
      </w:tr>
      <w:tr w:rsidR="00FE2A46" w:rsidRPr="00FE2A46" w:rsidTr="00335C7C">
        <w:trPr>
          <w:trHeight w:val="2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jc w:val="center"/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1.1.1.1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A46" w:rsidRPr="00FE2A46" w:rsidRDefault="00FE2A46" w:rsidP="00FE2A46">
            <w:pPr>
              <w:rPr>
                <w:color w:val="22272F"/>
              </w:rPr>
            </w:pPr>
            <w:r w:rsidRPr="00FE2A46">
              <w:rPr>
                <w:color w:val="22272F"/>
                <w:sz w:val="22"/>
                <w:szCs w:val="22"/>
              </w:rPr>
              <w:t>Контрольная точка мероприятия (результата) комплекса процессных мероприятий   1.1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A46" w:rsidRPr="00FE2A46" w:rsidRDefault="002A62E2" w:rsidP="00FE2A46">
            <w:pPr>
              <w:rPr>
                <w:color w:val="22272F"/>
              </w:rPr>
            </w:pPr>
            <w:r>
              <w:rPr>
                <w:color w:val="22272F"/>
                <w:sz w:val="22"/>
                <w:szCs w:val="22"/>
              </w:rPr>
              <w:t>31.12.2026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A46" w:rsidRPr="00FE2A46" w:rsidRDefault="00084252" w:rsidP="00084252">
            <w:pPr>
              <w:ind w:left="-70"/>
              <w:rPr>
                <w:color w:val="22272F"/>
              </w:rPr>
            </w:pPr>
            <w:r w:rsidRPr="00084252">
              <w:rPr>
                <w:sz w:val="22"/>
                <w:szCs w:val="22"/>
              </w:rPr>
              <w:t>администрация МО Домбаровский сельсовет</w:t>
            </w:r>
          </w:p>
        </w:tc>
      </w:tr>
    </w:tbl>
    <w:p w:rsidR="00FE2A46" w:rsidRPr="00FE2A46" w:rsidRDefault="00FE2A46" w:rsidP="00FE2A46">
      <w:pPr>
        <w:contextualSpacing/>
        <w:jc w:val="both"/>
        <w:rPr>
          <w:sz w:val="22"/>
          <w:szCs w:val="22"/>
        </w:rPr>
        <w:sectPr w:rsidR="00FE2A46" w:rsidRPr="00FE2A46" w:rsidSect="00326589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FE2A46" w:rsidRDefault="00FE2A46"/>
    <w:sectPr w:rsidR="00FE2A46" w:rsidSect="00DD32E7">
      <w:pgSz w:w="16838" w:h="11906" w:orient="landscape"/>
      <w:pgMar w:top="0" w:right="567" w:bottom="851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5973"/>
    <w:multiLevelType w:val="hybridMultilevel"/>
    <w:tmpl w:val="15CA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36E"/>
    <w:rsid w:val="0000509F"/>
    <w:rsid w:val="00047F3C"/>
    <w:rsid w:val="0005480C"/>
    <w:rsid w:val="00056E32"/>
    <w:rsid w:val="00064E2F"/>
    <w:rsid w:val="00082F93"/>
    <w:rsid w:val="00084252"/>
    <w:rsid w:val="000C5D95"/>
    <w:rsid w:val="001053A5"/>
    <w:rsid w:val="00170695"/>
    <w:rsid w:val="001D3EF6"/>
    <w:rsid w:val="001E7114"/>
    <w:rsid w:val="001F136B"/>
    <w:rsid w:val="00236A12"/>
    <w:rsid w:val="00251A83"/>
    <w:rsid w:val="00257068"/>
    <w:rsid w:val="00264628"/>
    <w:rsid w:val="002A436E"/>
    <w:rsid w:val="002A62E2"/>
    <w:rsid w:val="002F3232"/>
    <w:rsid w:val="00300775"/>
    <w:rsid w:val="003274D0"/>
    <w:rsid w:val="00335AC1"/>
    <w:rsid w:val="003E596F"/>
    <w:rsid w:val="00407B80"/>
    <w:rsid w:val="004B2AB3"/>
    <w:rsid w:val="00501F96"/>
    <w:rsid w:val="005152DF"/>
    <w:rsid w:val="00543D95"/>
    <w:rsid w:val="00630417"/>
    <w:rsid w:val="006663CB"/>
    <w:rsid w:val="00700650"/>
    <w:rsid w:val="00756C5F"/>
    <w:rsid w:val="00786D9C"/>
    <w:rsid w:val="00790460"/>
    <w:rsid w:val="007A4B05"/>
    <w:rsid w:val="007D2C4A"/>
    <w:rsid w:val="007D5723"/>
    <w:rsid w:val="008A19F1"/>
    <w:rsid w:val="008E7255"/>
    <w:rsid w:val="0092371D"/>
    <w:rsid w:val="00930F3B"/>
    <w:rsid w:val="00963DF0"/>
    <w:rsid w:val="009B51AC"/>
    <w:rsid w:val="009F7859"/>
    <w:rsid w:val="00A00337"/>
    <w:rsid w:val="00A55730"/>
    <w:rsid w:val="00A621BA"/>
    <w:rsid w:val="00B36206"/>
    <w:rsid w:val="00B849F8"/>
    <w:rsid w:val="00C67FA2"/>
    <w:rsid w:val="00C8349B"/>
    <w:rsid w:val="00CA78D8"/>
    <w:rsid w:val="00CF6E4B"/>
    <w:rsid w:val="00D0739A"/>
    <w:rsid w:val="00DD32E7"/>
    <w:rsid w:val="00E42B92"/>
    <w:rsid w:val="00E67D5D"/>
    <w:rsid w:val="00EF3E9A"/>
    <w:rsid w:val="00F047D7"/>
    <w:rsid w:val="00F07355"/>
    <w:rsid w:val="00F23F41"/>
    <w:rsid w:val="00F56D01"/>
    <w:rsid w:val="00F60370"/>
    <w:rsid w:val="00F6158D"/>
    <w:rsid w:val="00FE2A46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4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A43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3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A436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с отступом Знак"/>
    <w:basedOn w:val="a0"/>
    <w:link w:val="a4"/>
    <w:locked/>
    <w:rsid w:val="002A436E"/>
    <w:rPr>
      <w:sz w:val="24"/>
      <w:szCs w:val="24"/>
      <w:lang w:eastAsia="ru-RU"/>
    </w:rPr>
  </w:style>
  <w:style w:type="paragraph" w:styleId="a4">
    <w:name w:val="Body Text Indent"/>
    <w:basedOn w:val="a"/>
    <w:link w:val="a3"/>
    <w:rsid w:val="002A436E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с отступом Знак1"/>
    <w:basedOn w:val="a0"/>
    <w:uiPriority w:val="99"/>
    <w:semiHidden/>
    <w:rsid w:val="002A43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locked/>
    <w:rsid w:val="002A436E"/>
    <w:rPr>
      <w:sz w:val="28"/>
      <w:lang w:eastAsia="ru-RU"/>
    </w:rPr>
  </w:style>
  <w:style w:type="paragraph" w:styleId="22">
    <w:name w:val="Body Text Indent 2"/>
    <w:basedOn w:val="a"/>
    <w:link w:val="21"/>
    <w:rsid w:val="002A436E"/>
    <w:pPr>
      <w:ind w:firstLine="708"/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2A4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4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43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аголовок статьи"/>
    <w:basedOn w:val="a"/>
    <w:next w:val="a"/>
    <w:rsid w:val="002A436E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6">
    <w:name w:val="List Paragraph"/>
    <w:basedOn w:val="a"/>
    <w:qFormat/>
    <w:rsid w:val="002A436E"/>
    <w:pPr>
      <w:spacing w:before="100" w:beforeAutospacing="1"/>
      <w:ind w:left="720"/>
      <w:contextualSpacing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073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3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C67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1862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EC7E-9DDE-4638-B427-C43D67FF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13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Бухгалтер</cp:lastModifiedBy>
  <cp:revision>31</cp:revision>
  <cp:lastPrinted>2021-03-31T07:18:00Z</cp:lastPrinted>
  <dcterms:created xsi:type="dcterms:W3CDTF">2019-04-11T20:15:00Z</dcterms:created>
  <dcterms:modified xsi:type="dcterms:W3CDTF">2026-04-02T05:31:00Z</dcterms:modified>
</cp:coreProperties>
</file>