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58" w:rsidRDefault="00035958" w:rsidP="00394BE5">
      <w:pPr>
        <w:shd w:val="clear" w:color="auto" w:fill="FFFFFF"/>
        <w:spacing w:before="302" w:line="312" w:lineRule="exact"/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План-график</w:t>
      </w:r>
    </w:p>
    <w:p w:rsidR="00035958" w:rsidRDefault="00035958" w:rsidP="00394BE5">
      <w:pPr>
        <w:shd w:val="clear" w:color="auto" w:fill="FFFFFF"/>
        <w:spacing w:line="312" w:lineRule="exact"/>
        <w:ind w:left="4536" w:right="3840" w:hanging="254"/>
      </w:pPr>
      <w:r>
        <w:rPr>
          <w:b/>
          <w:bCs/>
          <w:sz w:val="24"/>
          <w:szCs w:val="24"/>
        </w:rPr>
        <w:t>размещения заказов на поставки товаров, выполнение работ,                          оказание услуг для нужд заказчиков</w:t>
      </w:r>
    </w:p>
    <w:p w:rsidR="00035958" w:rsidRDefault="00035958" w:rsidP="00394BE5">
      <w:pPr>
        <w:shd w:val="clear" w:color="auto" w:fill="FFFFFF"/>
        <w:tabs>
          <w:tab w:val="left" w:pos="8544"/>
        </w:tabs>
        <w:spacing w:before="5" w:line="312" w:lineRule="exact"/>
        <w:ind w:left="7056"/>
      </w:pPr>
      <w:r>
        <w:rPr>
          <w:b/>
          <w:bCs/>
          <w:spacing w:val="-6"/>
          <w:sz w:val="24"/>
          <w:szCs w:val="24"/>
        </w:rPr>
        <w:t xml:space="preserve">на  2013 </w:t>
      </w:r>
      <w:r>
        <w:rPr>
          <w:b/>
          <w:bCs/>
          <w:sz w:val="24"/>
          <w:szCs w:val="24"/>
        </w:rPr>
        <w:t>год</w:t>
      </w:r>
    </w:p>
    <w:p w:rsidR="00035958" w:rsidRDefault="00035958">
      <w:pPr>
        <w:spacing w:after="302" w:line="1" w:lineRule="exact"/>
        <w:rPr>
          <w:sz w:val="2"/>
          <w:szCs w:val="2"/>
        </w:rPr>
      </w:pPr>
    </w:p>
    <w:tbl>
      <w:tblPr>
        <w:tblW w:w="125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4"/>
        <w:gridCol w:w="8170"/>
      </w:tblGrid>
      <w:tr w:rsidR="00035958" w:rsidRPr="009B347A" w:rsidTr="00AD4CA9">
        <w:trPr>
          <w:trHeight w:hRule="exact" w:val="269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FE5E27" w:rsidRDefault="00035958" w:rsidP="00771D8D">
            <w:pPr>
              <w:rPr>
                <w:szCs w:val="24"/>
              </w:rPr>
            </w:pPr>
            <w:r w:rsidRPr="00FE5E27">
              <w:rPr>
                <w:szCs w:val="24"/>
              </w:rPr>
              <w:t>Администрация МО Домбаровский сельсовет</w:t>
            </w:r>
            <w:r>
              <w:rPr>
                <w:szCs w:val="24"/>
              </w:rPr>
              <w:t xml:space="preserve"> Домбаровского района</w:t>
            </w:r>
          </w:p>
        </w:tc>
      </w:tr>
      <w:tr w:rsidR="00035958" w:rsidRPr="009B347A" w:rsidTr="00AD4CA9">
        <w:trPr>
          <w:trHeight w:hRule="exact" w:val="485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>
            <w:pPr>
              <w:shd w:val="clear" w:color="auto" w:fill="FFFFFF"/>
              <w:spacing w:line="230" w:lineRule="exact"/>
              <w:ind w:left="5" w:right="240" w:firstLine="5"/>
            </w:pPr>
            <w:r>
              <w:rPr>
                <w:spacing w:val="-6"/>
                <w:sz w:val="22"/>
                <w:szCs w:val="22"/>
              </w:rPr>
              <w:t xml:space="preserve">Юридический адрес, телефон, электронная </w:t>
            </w:r>
            <w:r>
              <w:rPr>
                <w:sz w:val="22"/>
                <w:szCs w:val="22"/>
              </w:rPr>
              <w:t>почта заказчика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F016D6" w:rsidRDefault="00035958" w:rsidP="00771D8D">
            <w:pPr>
              <w:rPr>
                <w:szCs w:val="24"/>
              </w:rPr>
            </w:pPr>
            <w:r>
              <w:rPr>
                <w:szCs w:val="24"/>
              </w:rPr>
              <w:t xml:space="preserve">462710,Оренбургская область, Домбаровский район, с.Домбаровка, ул.Школьная,19 тел.(факс) (35367) 25-396, 25-318, эл. почта: </w:t>
            </w:r>
            <w:r>
              <w:rPr>
                <w:szCs w:val="24"/>
                <w:lang w:val="en-US"/>
              </w:rPr>
              <w:t>d</w:t>
            </w:r>
            <w:r w:rsidRPr="00F016D6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selsovet</w:t>
            </w:r>
            <w:r w:rsidRPr="00F016D6"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rambler</w:t>
            </w:r>
            <w:r w:rsidRPr="00F016D6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</w:p>
        </w:tc>
      </w:tr>
      <w:tr w:rsidR="00035958" w:rsidRPr="009B347A" w:rsidTr="00AD4CA9">
        <w:trPr>
          <w:trHeight w:hRule="exact" w:val="293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F016D6" w:rsidRDefault="00035958" w:rsidP="00771D8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5628005384</w:t>
            </w:r>
          </w:p>
        </w:tc>
      </w:tr>
      <w:tr w:rsidR="00035958" w:rsidRPr="009B347A" w:rsidTr="00AD4CA9">
        <w:trPr>
          <w:trHeight w:hRule="exact" w:val="293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>
            <w:pPr>
              <w:shd w:val="clear" w:color="auto" w:fill="FFFFFF"/>
              <w:ind w:left="1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КПП</w:t>
            </w:r>
          </w:p>
          <w:p w:rsidR="00035958" w:rsidRPr="009B347A" w:rsidRDefault="00035958">
            <w:pPr>
              <w:shd w:val="clear" w:color="auto" w:fill="FFFFFF"/>
              <w:ind w:left="14"/>
              <w:rPr>
                <w:lang w:val="en-US"/>
              </w:rPr>
            </w:pP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F016D6" w:rsidRDefault="00035958" w:rsidP="00771D8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562801001</w:t>
            </w:r>
          </w:p>
        </w:tc>
      </w:tr>
      <w:tr w:rsidR="00035958" w:rsidRPr="009B347A" w:rsidTr="00AD4CA9">
        <w:trPr>
          <w:trHeight w:hRule="exact" w:val="341"/>
        </w:trPr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F016D6" w:rsidRDefault="00035958" w:rsidP="00771D8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53217807000</w:t>
            </w:r>
          </w:p>
        </w:tc>
      </w:tr>
    </w:tbl>
    <w:p w:rsidR="00035958" w:rsidRDefault="00035958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880"/>
        <w:gridCol w:w="634"/>
        <w:gridCol w:w="386"/>
        <w:gridCol w:w="1246"/>
        <w:gridCol w:w="1349"/>
        <w:gridCol w:w="989"/>
        <w:gridCol w:w="1104"/>
        <w:gridCol w:w="1382"/>
        <w:gridCol w:w="527"/>
        <w:gridCol w:w="1071"/>
        <w:gridCol w:w="1219"/>
        <w:gridCol w:w="1224"/>
        <w:gridCol w:w="1363"/>
        <w:gridCol w:w="969"/>
      </w:tblGrid>
      <w:tr w:rsidR="00035958" w:rsidRPr="009B347A" w:rsidTr="00C8218B">
        <w:trPr>
          <w:trHeight w:hRule="exact" w:val="63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10"/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rPr>
                <w:spacing w:val="-4"/>
                <w:sz w:val="16"/>
                <w:szCs w:val="16"/>
              </w:rPr>
              <w:t>ОКВЭД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A87671" w:rsidRDefault="00035958" w:rsidP="00C8218B">
            <w:pPr>
              <w:shd w:val="clear" w:color="auto" w:fill="FFFFFF"/>
              <w:rPr>
                <w:sz w:val="24"/>
                <w:szCs w:val="24"/>
              </w:rPr>
            </w:pPr>
            <w:r w:rsidRPr="00A87671">
              <w:rPr>
                <w:spacing w:val="-18"/>
                <w:sz w:val="24"/>
                <w:szCs w:val="24"/>
              </w:rPr>
              <w:t>окдп</w:t>
            </w:r>
          </w:p>
        </w:tc>
        <w:tc>
          <w:tcPr>
            <w:tcW w:w="10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4488"/>
            </w:pPr>
            <w:r>
              <w:rPr>
                <w:sz w:val="16"/>
                <w:szCs w:val="16"/>
              </w:rPr>
              <w:t>Условия контракта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Способ</w:t>
            </w: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pacing w:val="-3"/>
                <w:sz w:val="16"/>
                <w:szCs w:val="16"/>
              </w:rPr>
              <w:t>размещения</w:t>
            </w: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заказа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ind w:left="58" w:right="110"/>
              <w:jc w:val="center"/>
            </w:pPr>
            <w:r>
              <w:rPr>
                <w:spacing w:val="-4"/>
                <w:sz w:val="16"/>
                <w:szCs w:val="16"/>
              </w:rPr>
              <w:t xml:space="preserve">Обоснование </w:t>
            </w:r>
            <w:r>
              <w:rPr>
                <w:sz w:val="16"/>
                <w:szCs w:val="16"/>
              </w:rPr>
              <w:t>внесения изменений</w:t>
            </w:r>
          </w:p>
        </w:tc>
      </w:tr>
      <w:tr w:rsidR="00035958" w:rsidRPr="009B347A" w:rsidTr="00C8218B">
        <w:trPr>
          <w:trHeight w:hRule="exact" w:val="113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35958" w:rsidRPr="009B347A" w:rsidRDefault="00035958" w:rsidP="00C8218B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9B347A">
              <w:rPr>
                <w:sz w:val="16"/>
                <w:szCs w:val="16"/>
              </w:rPr>
              <w:t>№ заказ (№ лота)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78" w:lineRule="exact"/>
            </w:pPr>
            <w:r w:rsidRPr="009B347A">
              <w:rPr>
                <w:spacing w:val="-3"/>
                <w:sz w:val="16"/>
                <w:szCs w:val="16"/>
              </w:rPr>
              <w:t>Наи</w:t>
            </w:r>
            <w:r>
              <w:rPr>
                <w:spacing w:val="-3"/>
                <w:sz w:val="16"/>
                <w:szCs w:val="16"/>
              </w:rPr>
              <w:t>менование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ind w:firstLine="29"/>
            </w:pPr>
            <w:r>
              <w:rPr>
                <w:sz w:val="16"/>
                <w:szCs w:val="16"/>
              </w:rPr>
              <w:t>предмета контракта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ind w:firstLine="14"/>
            </w:pPr>
            <w:r>
              <w:rPr>
                <w:spacing w:val="-3"/>
                <w:sz w:val="16"/>
                <w:szCs w:val="16"/>
              </w:rPr>
              <w:t xml:space="preserve">Минимально необходимые </w:t>
            </w:r>
            <w:r>
              <w:rPr>
                <w:sz w:val="16"/>
                <w:szCs w:val="16"/>
              </w:rPr>
              <w:t>требования,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</w:pPr>
            <w:r>
              <w:rPr>
                <w:spacing w:val="-3"/>
                <w:sz w:val="16"/>
                <w:szCs w:val="16"/>
              </w:rPr>
              <w:t xml:space="preserve">предъявляемые к </w:t>
            </w:r>
            <w:r>
              <w:rPr>
                <w:sz w:val="16"/>
                <w:szCs w:val="16"/>
              </w:rPr>
              <w:t>предмету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</w:pPr>
            <w:r>
              <w:rPr>
                <w:sz w:val="16"/>
                <w:szCs w:val="16"/>
              </w:rPr>
              <w:t>контракта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73" w:lineRule="exact"/>
              <w:ind w:left="38" w:right="29"/>
            </w:pPr>
            <w:r>
              <w:rPr>
                <w:spacing w:val="-4"/>
                <w:sz w:val="16"/>
                <w:szCs w:val="16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ind w:right="106"/>
            </w:pPr>
            <w:r>
              <w:rPr>
                <w:spacing w:val="-3"/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</w:rPr>
              <w:t>(объем)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92" w:lineRule="exact"/>
            </w:pPr>
            <w:r>
              <w:rPr>
                <w:spacing w:val="-5"/>
                <w:sz w:val="16"/>
                <w:szCs w:val="16"/>
              </w:rPr>
              <w:t xml:space="preserve">Ориентировочная </w:t>
            </w:r>
            <w:r>
              <w:rPr>
                <w:sz w:val="16"/>
                <w:szCs w:val="16"/>
              </w:rPr>
              <w:t>начальная</w:t>
            </w:r>
          </w:p>
          <w:p w:rsidR="00035958" w:rsidRDefault="00035958" w:rsidP="00C8218B">
            <w:pPr>
              <w:shd w:val="clear" w:color="auto" w:fill="FFFFFF"/>
              <w:spacing w:line="173" w:lineRule="exact"/>
              <w:rPr>
                <w:spacing w:val="-4"/>
                <w:sz w:val="16"/>
                <w:szCs w:val="16"/>
              </w:rPr>
            </w:pPr>
            <w:r w:rsidRPr="009B347A">
              <w:rPr>
                <w:spacing w:val="-4"/>
                <w:sz w:val="16"/>
                <w:szCs w:val="16"/>
              </w:rPr>
              <w:t>(</w:t>
            </w:r>
            <w:r>
              <w:rPr>
                <w:spacing w:val="-4"/>
                <w:sz w:val="16"/>
                <w:szCs w:val="16"/>
              </w:rPr>
              <w:t>максимальная) цена контракта</w:t>
            </w:r>
          </w:p>
          <w:p w:rsidR="00035958" w:rsidRPr="008467E1" w:rsidRDefault="00035958" w:rsidP="00C8218B">
            <w:pPr>
              <w:shd w:val="clear" w:color="auto" w:fill="FFFFFF"/>
              <w:spacing w:line="173" w:lineRule="exac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(тыс.руб)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Условия</w:t>
            </w: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финансового</w:t>
            </w: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обеспечения</w:t>
            </w: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z w:val="16"/>
                <w:szCs w:val="16"/>
              </w:rPr>
              <w:t>исполнения</w:t>
            </w: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pacing w:val="-3"/>
                <w:sz w:val="16"/>
                <w:szCs w:val="16"/>
              </w:rPr>
              <w:t>контракта (включая</w:t>
            </w: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jc w:val="center"/>
            </w:pPr>
            <w:r>
              <w:rPr>
                <w:spacing w:val="-2"/>
                <w:sz w:val="16"/>
                <w:szCs w:val="16"/>
              </w:rPr>
              <w:t>размер аванса»)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ind w:left="14" w:right="5"/>
            </w:pPr>
            <w:r>
              <w:rPr>
                <w:spacing w:val="-4"/>
                <w:sz w:val="16"/>
                <w:szCs w:val="16"/>
              </w:rPr>
              <w:t xml:space="preserve">График осуществления  процедур </w:t>
            </w:r>
            <w:r>
              <w:rPr>
                <w:sz w:val="16"/>
                <w:szCs w:val="16"/>
              </w:rPr>
              <w:t>закупки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ind w:left="14" w:right="5"/>
            </w:pP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ind w:left="14" w:right="5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82" w:lineRule="exact"/>
              <w:ind w:left="14" w:right="5"/>
            </w:pPr>
          </w:p>
          <w:p w:rsidR="00035958" w:rsidRPr="009B347A" w:rsidRDefault="00035958" w:rsidP="00C8218B">
            <w:pPr>
              <w:shd w:val="clear" w:color="auto" w:fill="FFFFFF"/>
              <w:spacing w:line="182" w:lineRule="exact"/>
              <w:ind w:left="14" w:right="5"/>
            </w:pPr>
          </w:p>
        </w:tc>
      </w:tr>
      <w:tr w:rsidR="00035958" w:rsidRPr="009B347A" w:rsidTr="00C8218B">
        <w:trPr>
          <w:trHeight w:hRule="exact" w:val="706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15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/>
          <w:p w:rsidR="00035958" w:rsidRPr="009B347A" w:rsidRDefault="00035958" w:rsidP="00C8218B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>
              <w:rPr>
                <w:sz w:val="16"/>
                <w:szCs w:val="16"/>
              </w:rPr>
              <w:t>Срок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>
              <w:rPr>
                <w:spacing w:val="-5"/>
                <w:sz w:val="16"/>
                <w:szCs w:val="16"/>
              </w:rPr>
              <w:t>размещения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>
              <w:rPr>
                <w:sz w:val="16"/>
                <w:szCs w:val="16"/>
              </w:rPr>
              <w:t>заказа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 w:rsidRPr="009B347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месяц, год)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>
              <w:rPr>
                <w:sz w:val="16"/>
                <w:szCs w:val="16"/>
              </w:rPr>
              <w:t>Срок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>
              <w:rPr>
                <w:spacing w:val="-3"/>
                <w:sz w:val="16"/>
                <w:szCs w:val="16"/>
              </w:rPr>
              <w:t>исполнения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>
              <w:rPr>
                <w:sz w:val="16"/>
                <w:szCs w:val="16"/>
              </w:rPr>
              <w:t>контракта</w:t>
            </w: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  <w:r w:rsidRPr="009B347A">
              <w:rPr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месяц, год)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</w:p>
          <w:p w:rsidR="00035958" w:rsidRPr="009B347A" w:rsidRDefault="00035958" w:rsidP="00C8218B">
            <w:pPr>
              <w:shd w:val="clear" w:color="auto" w:fill="FFFFFF"/>
              <w:spacing w:line="178" w:lineRule="exact"/>
              <w:jc w:val="center"/>
            </w:pPr>
          </w:p>
        </w:tc>
      </w:tr>
      <w:tr w:rsidR="00035958" w:rsidRPr="009B347A" w:rsidTr="00C8218B">
        <w:trPr>
          <w:trHeight w:hRule="exact" w:val="25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134"/>
            </w:pPr>
            <w:r w:rsidRPr="009B347A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216"/>
            </w:pPr>
            <w:r w:rsidRPr="009B347A">
              <w:rPr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163"/>
            </w:pPr>
            <w:r w:rsidRPr="009B347A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86"/>
            </w:pPr>
            <w:r w:rsidRPr="009B347A">
              <w:rPr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432"/>
            </w:pPr>
            <w:r w:rsidRPr="009B347A">
              <w:rPr>
                <w:sz w:val="16"/>
                <w:szCs w:val="16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528"/>
            </w:pPr>
            <w:r w:rsidRPr="009B347A"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346"/>
            </w:pPr>
            <w:r w:rsidRPr="009B347A"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403"/>
            </w:pPr>
            <w:r w:rsidRPr="009B347A">
              <w:rPr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ind w:left="538"/>
            </w:pPr>
            <w:r w:rsidRPr="009B347A">
              <w:rPr>
                <w:sz w:val="16"/>
                <w:szCs w:val="16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jc w:val="center"/>
            </w:pPr>
            <w:r w:rsidRPr="009B347A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jc w:val="center"/>
            </w:pPr>
            <w:r w:rsidRPr="009B347A">
              <w:rPr>
                <w:sz w:val="16"/>
                <w:szCs w:val="16"/>
              </w:rPr>
              <w:t>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jc w:val="center"/>
            </w:pPr>
            <w:r w:rsidRPr="009B347A">
              <w:rPr>
                <w:sz w:val="16"/>
                <w:szCs w:val="16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jc w:val="center"/>
            </w:pPr>
            <w:r w:rsidRPr="009B347A">
              <w:rPr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  <w:jc w:val="center"/>
            </w:pPr>
            <w:r w:rsidRPr="009B347A">
              <w:rPr>
                <w:sz w:val="16"/>
                <w:szCs w:val="16"/>
              </w:rPr>
              <w:t>14</w:t>
            </w:r>
          </w:p>
        </w:tc>
      </w:tr>
      <w:tr w:rsidR="00035958" w:rsidRPr="009B347A" w:rsidTr="00C8218B">
        <w:trPr>
          <w:cantSplit/>
          <w:trHeight w:hRule="exact" w:val="274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5958" w:rsidRPr="009B347A" w:rsidRDefault="00035958" w:rsidP="00C8218B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01304093150201244226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75.11.32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Очистка дорог от снега в с.Домбаровка, с.Камсак, с.Бояровка, с.Архангельское,с.Кужанберля,п. Голубой Факел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      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150000,00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Февраль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Март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Запрос котировок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</w:tr>
      <w:tr w:rsidR="00035958" w:rsidRPr="009B347A" w:rsidTr="00C8218B">
        <w:trPr>
          <w:cantSplit/>
          <w:trHeight w:hRule="exact" w:val="1984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5958" w:rsidRPr="009B347A" w:rsidRDefault="00035958" w:rsidP="00C8218B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01305013500200244225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75.11.32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Ремонт муниципального жилья в с.Бояровка, с.Камсак, с.Архангелка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470000,00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Апрель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Май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Запрос котировок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</w:tr>
      <w:tr w:rsidR="00035958" w:rsidRPr="009B347A" w:rsidTr="00C8218B">
        <w:trPr>
          <w:cantSplit/>
          <w:trHeight w:hRule="exact" w:val="171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5958" w:rsidRPr="009B347A" w:rsidRDefault="00035958" w:rsidP="00C82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01301040020400242221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75.11.32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Услуги местной (городской и сельской) телефонной связи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Качественное обеспечение связи</w:t>
            </w: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  <w:p w:rsidR="00035958" w:rsidRPr="009B347A" w:rsidRDefault="00035958" w:rsidP="00C8218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     мин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      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50000,00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Местный бюджет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Январь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Единственный поставщик (исполнитель, заказчик)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</w:tr>
      <w:tr w:rsidR="00035958" w:rsidRPr="009B347A" w:rsidTr="00C8218B">
        <w:trPr>
          <w:cantSplit/>
          <w:trHeight w:hRule="exact" w:val="284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5958" w:rsidRDefault="00035958" w:rsidP="00C82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01301040020400244223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75.11.32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Поставка электроэнергии для нужд муниципального образования Домбаровский сельсовет Домбаровского района Оренбургской области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Бесперебойное снабжение электроэнергией с соблюдением показателей качества в соответствии с ГОСТ 13109-97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 xml:space="preserve">   кВтч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40000,00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  <w:r>
              <w:t>Местный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Январь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Единственный поставщик (исполнитель, заказчик)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</w:tr>
      <w:tr w:rsidR="00035958" w:rsidRPr="009B347A" w:rsidTr="00C8218B">
        <w:trPr>
          <w:cantSplit/>
          <w:trHeight w:hRule="exact" w:val="1888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5958" w:rsidRDefault="00035958" w:rsidP="00C8218B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01304093150202244225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75.11.32</w:t>
            </w:r>
          </w:p>
          <w:p w:rsidR="00035958" w:rsidRPr="00C8218B" w:rsidRDefault="00035958" w:rsidP="00C8218B"/>
          <w:p w:rsidR="00035958" w:rsidRPr="00C8218B" w:rsidRDefault="00035958" w:rsidP="00C8218B"/>
          <w:p w:rsidR="00035958" w:rsidRPr="00C8218B" w:rsidRDefault="00035958" w:rsidP="00C8218B"/>
          <w:p w:rsidR="00035958" w:rsidRPr="00C8218B" w:rsidRDefault="00035958" w:rsidP="00C8218B"/>
          <w:p w:rsidR="00035958" w:rsidRPr="00C8218B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Pr="00C8218B" w:rsidRDefault="00035958" w:rsidP="00C8218B"/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Ремонт покрытия дворовых территорий в п. Голубой Факел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345200,00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Июль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Запрос котировок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</w:tr>
      <w:tr w:rsidR="00035958" w:rsidRPr="009B347A" w:rsidTr="00C8218B">
        <w:trPr>
          <w:cantSplit/>
          <w:trHeight w:hRule="exact" w:val="177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5958" w:rsidRDefault="00035958" w:rsidP="00C8218B">
            <w:pPr>
              <w:shd w:val="clear" w:color="auto" w:fill="FFFFFF"/>
              <w:ind w:left="118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01304093150201244225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75.11.32</w:t>
            </w:r>
          </w:p>
          <w:p w:rsidR="00035958" w:rsidRPr="00C8218B" w:rsidRDefault="00035958" w:rsidP="00C8218B"/>
          <w:p w:rsidR="00035958" w:rsidRPr="00C8218B" w:rsidRDefault="00035958" w:rsidP="00C8218B"/>
          <w:p w:rsidR="00035958" w:rsidRPr="00C8218B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Default="00035958" w:rsidP="00C8218B"/>
          <w:p w:rsidR="00035958" w:rsidRPr="00C8218B" w:rsidRDefault="00035958" w:rsidP="00C8218B"/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Ремонт дорожного покрытия улиц Центральная, с.Домбаровка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488200,00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Сентябрь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Запрос котировок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</w:tr>
      <w:tr w:rsidR="00035958" w:rsidRPr="009B347A" w:rsidTr="009978CB">
        <w:trPr>
          <w:cantSplit/>
          <w:trHeight w:hRule="exact" w:val="3131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5958" w:rsidRDefault="00035958" w:rsidP="00C8218B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01304093150201244226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75.11.32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Очистка дорог от снега в с.Домбаровка, с.Камсак, с.Бояровка, с.Архангельское,с.Кужанберля,п. Голубой Факел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150000,00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Default="00035958" w:rsidP="00C8218B">
            <w:pPr>
              <w:shd w:val="clear" w:color="auto" w:fill="FFFFFF"/>
            </w:pPr>
            <w:r>
              <w:t>Запрос котировок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958" w:rsidRPr="009B347A" w:rsidRDefault="00035958" w:rsidP="00C8218B">
            <w:pPr>
              <w:shd w:val="clear" w:color="auto" w:fill="FFFFFF"/>
            </w:pPr>
          </w:p>
        </w:tc>
      </w:tr>
      <w:tr w:rsidR="00035958" w:rsidTr="00C8218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5846" w:type="dxa"/>
          <w:trHeight w:val="100"/>
        </w:trPr>
        <w:tc>
          <w:tcPr>
            <w:tcW w:w="9015" w:type="dxa"/>
            <w:gridSpan w:val="10"/>
            <w:tcBorders>
              <w:left w:val="single" w:sz="4" w:space="0" w:color="auto"/>
            </w:tcBorders>
          </w:tcPr>
          <w:p w:rsidR="00035958" w:rsidRDefault="00035958" w:rsidP="00C8218B"/>
        </w:tc>
      </w:tr>
    </w:tbl>
    <w:p w:rsidR="00035958" w:rsidRDefault="00035958" w:rsidP="00D05B6B">
      <w:pPr>
        <w:pBdr>
          <w:bottom w:val="single" w:sz="12" w:space="1" w:color="auto"/>
        </w:pBdr>
        <w:sectPr w:rsidR="00035958">
          <w:type w:val="continuous"/>
          <w:pgSz w:w="18552" w:h="14131" w:orient="landscape"/>
          <w:pgMar w:top="1440" w:right="1440" w:bottom="360" w:left="1440" w:header="720" w:footer="720" w:gutter="0"/>
          <w:cols w:space="60"/>
          <w:noEndnote/>
        </w:sectPr>
      </w:pPr>
    </w:p>
    <w:p w:rsidR="00035958" w:rsidRDefault="00035958" w:rsidP="001C6264">
      <w:pPr>
        <w:shd w:val="clear" w:color="auto" w:fill="FFFFFF"/>
        <w:tabs>
          <w:tab w:val="left" w:pos="7766"/>
        </w:tabs>
        <w:spacing w:before="264"/>
        <w:rPr>
          <w:spacing w:val="-5"/>
          <w:sz w:val="18"/>
          <w:szCs w:val="18"/>
        </w:rPr>
      </w:pPr>
    </w:p>
    <w:p w:rsidR="00035958" w:rsidRDefault="00035958" w:rsidP="001C6264">
      <w:pPr>
        <w:shd w:val="clear" w:color="auto" w:fill="FFFFFF"/>
        <w:tabs>
          <w:tab w:val="left" w:pos="7766"/>
        </w:tabs>
        <w:spacing w:before="264"/>
        <w:rPr>
          <w:spacing w:val="-5"/>
          <w:sz w:val="18"/>
          <w:szCs w:val="18"/>
        </w:rPr>
      </w:pPr>
    </w:p>
    <w:p w:rsidR="00035958" w:rsidRDefault="00035958" w:rsidP="001C6264">
      <w:pPr>
        <w:shd w:val="clear" w:color="auto" w:fill="FFFFFF"/>
        <w:tabs>
          <w:tab w:val="left" w:pos="7766"/>
        </w:tabs>
        <w:spacing w:before="264"/>
        <w:rPr>
          <w:spacing w:val="-5"/>
          <w:sz w:val="18"/>
          <w:szCs w:val="18"/>
        </w:rPr>
      </w:pPr>
    </w:p>
    <w:p w:rsidR="00035958" w:rsidRDefault="00035958" w:rsidP="00DE7BFB">
      <w:pPr>
        <w:pStyle w:val="NoSpacing"/>
      </w:pPr>
      <w:r>
        <w:rPr>
          <w:u w:val="single"/>
        </w:rPr>
        <w:t xml:space="preserve">              </w:t>
      </w:r>
      <w:r w:rsidRPr="004B5970">
        <w:rPr>
          <w:u w:val="single"/>
        </w:rPr>
        <w:t xml:space="preserve">Глава администрации Кривошеев А.П.                                   </w:t>
      </w:r>
      <w:r>
        <w:t xml:space="preserve">                     _________    </w:t>
      </w:r>
    </w:p>
    <w:p w:rsidR="00035958" w:rsidRDefault="00035958" w:rsidP="00DE7BF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(Ф.И.О., должность руководителя (уполномоченного должностного лица)                                                (подпись) </w:t>
      </w:r>
    </w:p>
    <w:p w:rsidR="00035958" w:rsidRDefault="00035958" w:rsidP="00DE7BFB">
      <w:pPr>
        <w:pStyle w:val="NoSpacing"/>
        <w:rPr>
          <w:sz w:val="16"/>
          <w:szCs w:val="16"/>
        </w:rPr>
      </w:pPr>
    </w:p>
    <w:p w:rsidR="00035958" w:rsidRDefault="00035958" w:rsidP="00DE7BFB">
      <w:pPr>
        <w:pStyle w:val="NoSpacing"/>
        <w:rPr>
          <w:sz w:val="16"/>
          <w:szCs w:val="16"/>
        </w:rPr>
      </w:pPr>
    </w:p>
    <w:p w:rsidR="00035958" w:rsidRDefault="00035958" w:rsidP="00DE7BFB">
      <w:pPr>
        <w:pStyle w:val="NoSpacing"/>
      </w:pPr>
      <w:r>
        <w:t xml:space="preserve">       «</w:t>
      </w:r>
      <w:r>
        <w:rPr>
          <w:u w:val="single"/>
        </w:rPr>
        <w:t>20</w:t>
      </w:r>
      <w:r w:rsidRPr="00341647">
        <w:rPr>
          <w:u w:val="single"/>
        </w:rPr>
        <w:t xml:space="preserve">»   </w:t>
      </w:r>
      <w:r w:rsidRPr="00341647">
        <w:t xml:space="preserve">    </w:t>
      </w:r>
      <w:r w:rsidRPr="00341647">
        <w:rPr>
          <w:u w:val="single"/>
        </w:rPr>
        <w:t xml:space="preserve"> </w:t>
      </w:r>
      <w:r>
        <w:rPr>
          <w:u w:val="single"/>
        </w:rPr>
        <w:t>февраля</w:t>
      </w:r>
      <w:r>
        <w:t xml:space="preserve">         20 </w:t>
      </w:r>
      <w:smartTag w:uri="urn:schemas-microsoft-com:office:smarttags" w:element="metricconverter">
        <w:smartTagPr>
          <w:attr w:name="ProductID" w:val="13 г"/>
        </w:smartTagPr>
        <w:r w:rsidRPr="00A87671">
          <w:rPr>
            <w:u w:val="single"/>
          </w:rPr>
          <w:t>1</w:t>
        </w:r>
        <w:r>
          <w:rPr>
            <w:u w:val="single"/>
          </w:rPr>
          <w:t>3</w:t>
        </w:r>
        <w:r>
          <w:t xml:space="preserve"> г</w:t>
        </w:r>
      </w:smartTag>
      <w:r>
        <w:t>.</w:t>
      </w:r>
    </w:p>
    <w:p w:rsidR="00035958" w:rsidRPr="00DE7BFB" w:rsidRDefault="00035958" w:rsidP="00DE7BFB">
      <w:pPr>
        <w:pStyle w:val="NoSpacing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(дата утверждения)</w:t>
      </w:r>
    </w:p>
    <w:p w:rsidR="00035958" w:rsidRDefault="00035958">
      <w:pPr>
        <w:shd w:val="clear" w:color="auto" w:fill="FFFFFF"/>
        <w:tabs>
          <w:tab w:val="left" w:pos="7766"/>
        </w:tabs>
        <w:spacing w:before="264"/>
        <w:ind w:left="994"/>
        <w:rPr>
          <w:spacing w:val="-5"/>
          <w:sz w:val="18"/>
          <w:szCs w:val="18"/>
        </w:rPr>
      </w:pPr>
    </w:p>
    <w:p w:rsidR="00035958" w:rsidRDefault="00035958">
      <w:pPr>
        <w:shd w:val="clear" w:color="auto" w:fill="FFFFFF"/>
        <w:tabs>
          <w:tab w:val="left" w:pos="7766"/>
        </w:tabs>
        <w:spacing w:before="264"/>
        <w:ind w:left="994"/>
        <w:rPr>
          <w:spacing w:val="-5"/>
          <w:sz w:val="18"/>
          <w:szCs w:val="18"/>
        </w:rPr>
      </w:pPr>
    </w:p>
    <w:p w:rsidR="00035958" w:rsidRDefault="00035958">
      <w:pPr>
        <w:shd w:val="clear" w:color="auto" w:fill="FFFFFF"/>
        <w:tabs>
          <w:tab w:val="left" w:pos="7766"/>
        </w:tabs>
        <w:spacing w:before="264"/>
        <w:ind w:left="994"/>
        <w:rPr>
          <w:spacing w:val="-5"/>
          <w:sz w:val="18"/>
          <w:szCs w:val="18"/>
        </w:rPr>
      </w:pPr>
    </w:p>
    <w:p w:rsidR="00035958" w:rsidRDefault="00035958">
      <w:pPr>
        <w:shd w:val="clear" w:color="auto" w:fill="FFFFFF"/>
        <w:tabs>
          <w:tab w:val="left" w:pos="7766"/>
        </w:tabs>
        <w:spacing w:before="264"/>
        <w:ind w:left="994"/>
        <w:rPr>
          <w:spacing w:val="-5"/>
          <w:sz w:val="18"/>
          <w:szCs w:val="18"/>
        </w:rPr>
      </w:pPr>
    </w:p>
    <w:p w:rsidR="00035958" w:rsidRDefault="00035958">
      <w:pPr>
        <w:shd w:val="clear" w:color="auto" w:fill="FFFFFF"/>
        <w:tabs>
          <w:tab w:val="left" w:pos="7766"/>
        </w:tabs>
        <w:spacing w:before="264"/>
        <w:ind w:left="994"/>
        <w:rPr>
          <w:spacing w:val="-5"/>
          <w:sz w:val="18"/>
          <w:szCs w:val="18"/>
        </w:rPr>
      </w:pPr>
    </w:p>
    <w:p w:rsidR="00035958" w:rsidRDefault="00035958">
      <w:pPr>
        <w:shd w:val="clear" w:color="auto" w:fill="FFFFFF"/>
        <w:tabs>
          <w:tab w:val="left" w:pos="7766"/>
        </w:tabs>
        <w:spacing w:before="264"/>
        <w:ind w:left="994"/>
        <w:rPr>
          <w:spacing w:val="-5"/>
          <w:sz w:val="18"/>
          <w:szCs w:val="18"/>
        </w:rPr>
      </w:pPr>
    </w:p>
    <w:p w:rsidR="00035958" w:rsidRDefault="00035958" w:rsidP="009A1295">
      <w:pPr>
        <w:shd w:val="clear" w:color="auto" w:fill="FFFFFF"/>
        <w:spacing w:before="605"/>
      </w:pPr>
    </w:p>
    <w:sectPr w:rsidR="00035958" w:rsidSect="00772A33">
      <w:type w:val="continuous"/>
      <w:pgSz w:w="18552" w:h="14131" w:orient="landscape"/>
      <w:pgMar w:top="1440" w:right="4915" w:bottom="360" w:left="1440" w:header="720" w:footer="720" w:gutter="0"/>
      <w:cols w:num="2" w:space="720" w:equalWidth="0">
        <w:col w:w="8481" w:space="1190"/>
        <w:col w:w="252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58" w:rsidRDefault="00035958" w:rsidP="00D05B6B">
      <w:r>
        <w:separator/>
      </w:r>
    </w:p>
  </w:endnote>
  <w:endnote w:type="continuationSeparator" w:id="0">
    <w:p w:rsidR="00035958" w:rsidRDefault="00035958" w:rsidP="00D0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58" w:rsidRDefault="00035958" w:rsidP="00D05B6B">
      <w:r>
        <w:separator/>
      </w:r>
    </w:p>
  </w:footnote>
  <w:footnote w:type="continuationSeparator" w:id="0">
    <w:p w:rsidR="00035958" w:rsidRDefault="00035958" w:rsidP="00D05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295"/>
    <w:rsid w:val="00035958"/>
    <w:rsid w:val="000401E3"/>
    <w:rsid w:val="00080C2E"/>
    <w:rsid w:val="000A0C63"/>
    <w:rsid w:val="001167AF"/>
    <w:rsid w:val="00132DEA"/>
    <w:rsid w:val="00142A60"/>
    <w:rsid w:val="00154043"/>
    <w:rsid w:val="00162F24"/>
    <w:rsid w:val="001C6264"/>
    <w:rsid w:val="001D44B4"/>
    <w:rsid w:val="00221FDB"/>
    <w:rsid w:val="00265CD6"/>
    <w:rsid w:val="0027719C"/>
    <w:rsid w:val="002A60ED"/>
    <w:rsid w:val="002C4335"/>
    <w:rsid w:val="002F1B8F"/>
    <w:rsid w:val="00331FFC"/>
    <w:rsid w:val="00341647"/>
    <w:rsid w:val="0037636E"/>
    <w:rsid w:val="00394BE5"/>
    <w:rsid w:val="003A729A"/>
    <w:rsid w:val="003D7E30"/>
    <w:rsid w:val="00465524"/>
    <w:rsid w:val="004B5970"/>
    <w:rsid w:val="004C40B6"/>
    <w:rsid w:val="00544B59"/>
    <w:rsid w:val="00545000"/>
    <w:rsid w:val="0054700A"/>
    <w:rsid w:val="00595680"/>
    <w:rsid w:val="005D5111"/>
    <w:rsid w:val="006058CE"/>
    <w:rsid w:val="006B04B5"/>
    <w:rsid w:val="006F1111"/>
    <w:rsid w:val="00702E61"/>
    <w:rsid w:val="00771D8D"/>
    <w:rsid w:val="00772A33"/>
    <w:rsid w:val="00843C91"/>
    <w:rsid w:val="008467E1"/>
    <w:rsid w:val="008B5DB3"/>
    <w:rsid w:val="008D5A68"/>
    <w:rsid w:val="008F0758"/>
    <w:rsid w:val="009675FA"/>
    <w:rsid w:val="009978CB"/>
    <w:rsid w:val="009A1295"/>
    <w:rsid w:val="009A1F5B"/>
    <w:rsid w:val="009A7A3D"/>
    <w:rsid w:val="009B347A"/>
    <w:rsid w:val="00A423E9"/>
    <w:rsid w:val="00A74407"/>
    <w:rsid w:val="00A82D7D"/>
    <w:rsid w:val="00A83A78"/>
    <w:rsid w:val="00A87671"/>
    <w:rsid w:val="00A9185F"/>
    <w:rsid w:val="00AD4CA9"/>
    <w:rsid w:val="00B74F6D"/>
    <w:rsid w:val="00BC74CB"/>
    <w:rsid w:val="00C07447"/>
    <w:rsid w:val="00C64166"/>
    <w:rsid w:val="00C8218B"/>
    <w:rsid w:val="00CD0EE7"/>
    <w:rsid w:val="00D05B6B"/>
    <w:rsid w:val="00D11AB9"/>
    <w:rsid w:val="00D416E6"/>
    <w:rsid w:val="00D51DD1"/>
    <w:rsid w:val="00D55DA7"/>
    <w:rsid w:val="00DD40D3"/>
    <w:rsid w:val="00DE7BFB"/>
    <w:rsid w:val="00DF0D20"/>
    <w:rsid w:val="00E64354"/>
    <w:rsid w:val="00E700EF"/>
    <w:rsid w:val="00E82D7C"/>
    <w:rsid w:val="00E835A7"/>
    <w:rsid w:val="00E85687"/>
    <w:rsid w:val="00E93E3D"/>
    <w:rsid w:val="00EB0AD7"/>
    <w:rsid w:val="00EE0792"/>
    <w:rsid w:val="00F016D6"/>
    <w:rsid w:val="00FE5E27"/>
    <w:rsid w:val="00FF20F5"/>
    <w:rsid w:val="00FF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3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1F5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05B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5B6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05B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5B6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423</TotalTime>
  <Pages>3</Pages>
  <Words>471</Words>
  <Characters>2687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АЩЕБУТАК</dc:creator>
  <cp:keywords/>
  <dc:description/>
  <cp:lastModifiedBy>Пользователь</cp:lastModifiedBy>
  <cp:revision>39</cp:revision>
  <cp:lastPrinted>2012-03-19T04:54:00Z</cp:lastPrinted>
  <dcterms:created xsi:type="dcterms:W3CDTF">2012-03-19T03:37:00Z</dcterms:created>
  <dcterms:modified xsi:type="dcterms:W3CDTF">2013-02-20T09:36:00Z</dcterms:modified>
</cp:coreProperties>
</file>