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38" w:rsidRPr="00C12A0F" w:rsidRDefault="00155038" w:rsidP="00155038">
      <w:pPr>
        <w:pStyle w:val="a3"/>
        <w:ind w:firstLine="0"/>
        <w:rPr>
          <w:rStyle w:val="a5"/>
          <w:b w:val="0"/>
          <w:bCs/>
          <w:color w:val="auto"/>
        </w:rPr>
      </w:pP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155038" w:rsidRDefault="00155038" w:rsidP="0015503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5038" w:rsidRDefault="00155038" w:rsidP="00155038">
      <w:pPr>
        <w:spacing w:line="240" w:lineRule="atLeast"/>
        <w:rPr>
          <w:b/>
          <w:sz w:val="28"/>
          <w:szCs w:val="28"/>
        </w:rPr>
      </w:pPr>
    </w:p>
    <w:p w:rsidR="00155038" w:rsidRDefault="00F113B5" w:rsidP="0015503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02.02. 2021</w:t>
      </w:r>
      <w:r w:rsidR="00155038">
        <w:rPr>
          <w:b/>
          <w:sz w:val="28"/>
          <w:szCs w:val="28"/>
        </w:rPr>
        <w:t xml:space="preserve"> г.                                                                                         № </w:t>
      </w:r>
      <w:r>
        <w:rPr>
          <w:b/>
          <w:sz w:val="28"/>
          <w:szCs w:val="28"/>
        </w:rPr>
        <w:t xml:space="preserve">   </w:t>
      </w:r>
      <w:r w:rsidR="00C8384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 </w:t>
      </w:r>
      <w:r w:rsidR="00155038">
        <w:rPr>
          <w:b/>
          <w:sz w:val="28"/>
          <w:szCs w:val="28"/>
        </w:rPr>
        <w:t xml:space="preserve"> -</w:t>
      </w:r>
      <w:proofErr w:type="spellStart"/>
      <w:r w:rsidR="00155038">
        <w:rPr>
          <w:b/>
          <w:sz w:val="28"/>
          <w:szCs w:val="28"/>
        </w:rPr>
        <w:t>п</w:t>
      </w:r>
      <w:proofErr w:type="spellEnd"/>
    </w:p>
    <w:p w:rsidR="00155038" w:rsidRPr="00C12A0F" w:rsidRDefault="00155038" w:rsidP="00155038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155038" w:rsidRPr="00DF6BEF" w:rsidRDefault="00155038" w:rsidP="00155038">
      <w:pPr>
        <w:ind w:right="4135"/>
        <w:jc w:val="center"/>
        <w:rPr>
          <w:sz w:val="28"/>
          <w:szCs w:val="28"/>
        </w:rPr>
      </w:pP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 w:rsidR="00F113B5">
        <w:rPr>
          <w:b/>
          <w:sz w:val="28"/>
          <w:szCs w:val="28"/>
        </w:rPr>
        <w:t xml:space="preserve"> обязательных требований на 2021</w:t>
      </w:r>
      <w:r w:rsidRPr="00155038">
        <w:rPr>
          <w:b/>
          <w:sz w:val="28"/>
          <w:szCs w:val="28"/>
        </w:rPr>
        <w:t xml:space="preserve"> год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в сфере муниципального жилищного контроля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</w:p>
    <w:p w:rsidR="00155038" w:rsidRDefault="00155038" w:rsidP="00155038">
      <w:pPr>
        <w:jc w:val="both"/>
      </w:pPr>
    </w:p>
    <w:p w:rsidR="00155038" w:rsidRDefault="00155038" w:rsidP="00155038">
      <w:pPr>
        <w:jc w:val="both"/>
      </w:pPr>
    </w:p>
    <w:p w:rsidR="00155038" w:rsidRDefault="00155038" w:rsidP="00155038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155038" w:rsidRPr="00DF6BEF" w:rsidRDefault="00155038" w:rsidP="0015503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038" w:rsidRDefault="00155038" w:rsidP="00155038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5038">
        <w:rPr>
          <w:sz w:val="28"/>
          <w:szCs w:val="28"/>
        </w:rPr>
        <w:t>Утвердить прилагаемую программу профилактики нарушений</w:t>
      </w:r>
      <w:r w:rsidR="00F113B5">
        <w:rPr>
          <w:sz w:val="28"/>
          <w:szCs w:val="28"/>
        </w:rPr>
        <w:t xml:space="preserve"> обязательных требований на 2021</w:t>
      </w:r>
      <w:r w:rsidRPr="00155038">
        <w:rPr>
          <w:sz w:val="28"/>
          <w:szCs w:val="28"/>
        </w:rPr>
        <w:t xml:space="preserve"> год в сфере муниципального жилищного контроля.</w:t>
      </w:r>
    </w:p>
    <w:p w:rsidR="00874AB7" w:rsidRPr="00874AB7" w:rsidRDefault="00155038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 w:rsidR="00AD3624">
        <w:rPr>
          <w:sz w:val="28"/>
          <w:szCs w:val="28"/>
        </w:rPr>
        <w:t xml:space="preserve">Утвердить </w:t>
      </w:r>
      <w:r w:rsidR="00AD3624">
        <w:rPr>
          <w:bCs/>
          <w:sz w:val="28"/>
          <w:szCs w:val="28"/>
        </w:rPr>
        <w:t>п</w:t>
      </w:r>
      <w:r w:rsidR="00874AB7"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55038"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874AB7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155038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038" w:rsidRPr="00155038">
        <w:rPr>
          <w:sz w:val="28"/>
          <w:szCs w:val="28"/>
        </w:rPr>
        <w:t xml:space="preserve">. </w:t>
      </w:r>
      <w:proofErr w:type="gramStart"/>
      <w:r w:rsidR="00155038" w:rsidRPr="00155038">
        <w:rPr>
          <w:sz w:val="28"/>
          <w:szCs w:val="28"/>
        </w:rPr>
        <w:t>Контроль за</w:t>
      </w:r>
      <w:proofErr w:type="gramEnd"/>
      <w:r w:rsidR="00155038"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Pr="00DF6BEF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155038" w:rsidRPr="00DF6BEF" w:rsidTr="00DE5859">
        <w:tc>
          <w:tcPr>
            <w:tcW w:w="7196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155038" w:rsidRPr="00DF6BEF" w:rsidRDefault="00155038" w:rsidP="00155038">
      <w:pPr>
        <w:rPr>
          <w:sz w:val="28"/>
          <w:szCs w:val="28"/>
        </w:rPr>
      </w:pPr>
    </w:p>
    <w:p w:rsidR="00155038" w:rsidRPr="00C12A0F" w:rsidRDefault="00155038" w:rsidP="00155038">
      <w:pPr>
        <w:rPr>
          <w:bCs/>
          <w:sz w:val="24"/>
          <w:szCs w:val="24"/>
        </w:rPr>
        <w:sectPr w:rsidR="00155038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F113B5">
        <w:rPr>
          <w:sz w:val="24"/>
          <w:szCs w:val="24"/>
        </w:rPr>
        <w:t>02 февраля 2021</w:t>
      </w:r>
      <w:r w:rsidRPr="00C12A0F">
        <w:rPr>
          <w:sz w:val="24"/>
          <w:szCs w:val="24"/>
        </w:rPr>
        <w:t xml:space="preserve"> года № </w:t>
      </w:r>
      <w:r w:rsidR="00F113B5">
        <w:rPr>
          <w:sz w:val="24"/>
          <w:szCs w:val="24"/>
        </w:rPr>
        <w:t xml:space="preserve">    </w:t>
      </w:r>
      <w:proofErr w:type="gramStart"/>
      <w:r w:rsidR="001D7347">
        <w:rPr>
          <w:sz w:val="24"/>
          <w:szCs w:val="24"/>
        </w:rPr>
        <w:t>-</w:t>
      </w:r>
      <w:proofErr w:type="spellStart"/>
      <w:r w:rsidR="001D7347">
        <w:rPr>
          <w:sz w:val="24"/>
          <w:szCs w:val="24"/>
        </w:rPr>
        <w:t>п</w:t>
      </w:r>
      <w:proofErr w:type="spellEnd"/>
      <w:proofErr w:type="gramEnd"/>
    </w:p>
    <w:p w:rsidR="00155038" w:rsidRDefault="00155038"/>
    <w:p w:rsidR="00155038" w:rsidRPr="00155038" w:rsidRDefault="00155038" w:rsidP="00155038"/>
    <w:p w:rsidR="00155038" w:rsidRPr="00155038" w:rsidRDefault="00155038" w:rsidP="00155038"/>
    <w:p w:rsidR="00155038" w:rsidRDefault="00155038" w:rsidP="00155038"/>
    <w:p w:rsidR="00155038" w:rsidRDefault="00155038" w:rsidP="00155038"/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>
        <w:tab/>
      </w: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</w:p>
    <w:p w:rsidR="00155038" w:rsidRDefault="00F113B5" w:rsidP="00155038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обязательных требований на 2021</w:t>
      </w:r>
      <w:r w:rsidR="00155038" w:rsidRPr="002772EC">
        <w:rPr>
          <w:sz w:val="28"/>
          <w:szCs w:val="28"/>
        </w:rPr>
        <w:t xml:space="preserve"> год 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муниципального жилищного контроля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4901"/>
        <w:gridCol w:w="3969"/>
      </w:tblGrid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№ </w:t>
            </w:r>
            <w:proofErr w:type="spellStart"/>
            <w:proofErr w:type="gramStart"/>
            <w:r w:rsidRPr="00E9623A">
              <w:rPr>
                <w:sz w:val="24"/>
              </w:rPr>
              <w:t>п</w:t>
            </w:r>
            <w:proofErr w:type="spellEnd"/>
            <w:proofErr w:type="gramEnd"/>
            <w:r w:rsidRPr="00E9623A">
              <w:rPr>
                <w:sz w:val="24"/>
              </w:rPr>
              <w:t>/</w:t>
            </w:r>
            <w:proofErr w:type="spellStart"/>
            <w:r w:rsidRPr="00E9623A">
              <w:rPr>
                <w:sz w:val="24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Срок исполнения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</w:t>
            </w:r>
          </w:p>
        </w:tc>
        <w:tc>
          <w:tcPr>
            <w:tcW w:w="4901" w:type="dxa"/>
          </w:tcPr>
          <w:p w:rsidR="00155038" w:rsidRPr="00E9623A" w:rsidRDefault="00155038" w:rsidP="00155038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155038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постоянно по мере необходимости 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</w:t>
            </w:r>
          </w:p>
        </w:tc>
        <w:tc>
          <w:tcPr>
            <w:tcW w:w="4901" w:type="dxa"/>
          </w:tcPr>
          <w:p w:rsidR="00155038" w:rsidRPr="00E9623A" w:rsidRDefault="00155038" w:rsidP="00937FA5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Обобщение практики осуществления муниципального жилищного контроля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155038" w:rsidRPr="00E9623A" w:rsidRDefault="00937FA5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1) проведения семинаров, конференций;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2) разработки и опубликования руководств по соблюдению обязательных требований;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3) разъяснительной работы в средствах массовой информации;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постоянно по мере необходимости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4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Внесение юридическим лицам и индивидуальным предпринимателям </w:t>
            </w:r>
            <w:r w:rsidRPr="00E9623A">
              <w:rPr>
                <w:sz w:val="24"/>
              </w:rPr>
              <w:lastRenderedPageBreak/>
              <w:t>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lastRenderedPageBreak/>
              <w:t>постоянно по мере необходимости</w:t>
            </w:r>
          </w:p>
        </w:tc>
      </w:tr>
    </w:tbl>
    <w:p w:rsidR="00155038" w:rsidRPr="00E9623A" w:rsidRDefault="00155038" w:rsidP="00155038">
      <w:pPr>
        <w:rPr>
          <w:sz w:val="24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082414" w:rsidRDefault="00082414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082414" w:rsidRDefault="00082414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F113B5">
        <w:rPr>
          <w:sz w:val="24"/>
          <w:szCs w:val="24"/>
        </w:rPr>
        <w:t xml:space="preserve">02 февраля 2021 года №    </w:t>
      </w:r>
      <w:r w:rsidR="00082414">
        <w:rPr>
          <w:sz w:val="24"/>
          <w:szCs w:val="24"/>
        </w:rPr>
        <w:t>-</w:t>
      </w:r>
      <w:proofErr w:type="spellStart"/>
      <w:r w:rsidR="00082414">
        <w:rPr>
          <w:sz w:val="24"/>
          <w:szCs w:val="24"/>
        </w:rPr>
        <w:t>п</w:t>
      </w:r>
      <w:proofErr w:type="spellEnd"/>
    </w:p>
    <w:p w:rsidR="00874AB7" w:rsidRDefault="00874AB7" w:rsidP="00874AB7">
      <w:pPr>
        <w:spacing w:before="100" w:beforeAutospacing="1" w:after="100" w:afterAutospacing="1"/>
        <w:jc w:val="right"/>
        <w:rPr>
          <w:rFonts w:ascii="Tahoma" w:hAnsi="Tahoma" w:cs="Tahoma"/>
          <w:b/>
          <w:bCs/>
          <w:color w:val="566069"/>
        </w:rPr>
      </w:pPr>
    </w:p>
    <w:p w:rsidR="00874AB7" w:rsidRPr="00874AB7" w:rsidRDefault="00874AB7" w:rsidP="00874AB7">
      <w:pPr>
        <w:spacing w:before="100" w:beforeAutospacing="1" w:after="100" w:afterAutospacing="1"/>
        <w:jc w:val="center"/>
        <w:rPr>
          <w:sz w:val="28"/>
          <w:szCs w:val="28"/>
        </w:rPr>
      </w:pPr>
      <w:r w:rsidRPr="00874AB7">
        <w:rPr>
          <w:b/>
          <w:bCs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74AB7">
        <w:rPr>
          <w:sz w:val="28"/>
          <w:szCs w:val="28"/>
        </w:rPr>
        <w:t>Предметом проверок в рамках муниципального жилищного контроля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согласно нижеуказанному перечню вопросов.</w:t>
      </w:r>
      <w:proofErr w:type="gramEnd"/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21.01.2006 № 25 «Об утверждении Правил пользования жилыми помещениями»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3. Обязательные требования к порядку перевода жилого помещения в нежилое помещение и нежилого помещения в жилое помещение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4. Обязательные требования к порядку переустройства и перепланировки жилых помещений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(ознакомиться с текстом)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5.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</w:t>
      </w:r>
      <w:r w:rsidRPr="00874AB7">
        <w:rPr>
          <w:sz w:val="28"/>
          <w:szCs w:val="28"/>
        </w:rPr>
        <w:lastRenderedPageBreak/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6. Обязательные требования к управлению многоквартирными домами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 xml:space="preserve">7. </w:t>
      </w:r>
      <w:proofErr w:type="gramStart"/>
      <w:r w:rsidRPr="00874AB7">
        <w:rPr>
          <w:sz w:val="28"/>
          <w:szCs w:val="28"/>
          <w:u w:val="single"/>
        </w:rPr>
        <w:t xml:space="preserve"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</w:t>
      </w:r>
      <w:r w:rsidRPr="00874AB7">
        <w:rPr>
          <w:sz w:val="28"/>
          <w:szCs w:val="28"/>
          <w:u w:val="single"/>
        </w:rPr>
        <w:lastRenderedPageBreak/>
        <w:t>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Pr="00874AB7">
        <w:rPr>
          <w:sz w:val="28"/>
          <w:szCs w:val="28"/>
          <w:u w:val="single"/>
        </w:rPr>
        <w:t xml:space="preserve"> </w:t>
      </w:r>
      <w:proofErr w:type="gramStart"/>
      <w:r w:rsidRPr="00874AB7">
        <w:rPr>
          <w:sz w:val="28"/>
          <w:szCs w:val="28"/>
          <w:u w:val="single"/>
        </w:rPr>
        <w:t>таком</w:t>
      </w:r>
      <w:proofErr w:type="gramEnd"/>
      <w:r w:rsidRPr="00874AB7">
        <w:rPr>
          <w:sz w:val="28"/>
          <w:szCs w:val="28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8. Обязательные требования к установлению размера платы за содержание и ремонт жилого помещения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</w:t>
      </w:r>
      <w:r w:rsidR="00C2393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9.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Гражданский кодекс Российской Федерации (часть первая)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10.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AD3624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AD3624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14.02.2012 № 124 «О правилах, обязательных при заключении договоров снабжения коммунальными рес</w:t>
      </w:r>
      <w:r w:rsidR="00AD3624">
        <w:rPr>
          <w:sz w:val="28"/>
          <w:szCs w:val="28"/>
        </w:rPr>
        <w:t xml:space="preserve">урсами»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11. Обязательные требования к созданию и деятельности советов многоквартирных домов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874AB7">
        <w:rPr>
          <w:sz w:val="28"/>
          <w:szCs w:val="28"/>
          <w:u w:val="single"/>
        </w:rPr>
        <w:t>12. Обязательные требования к определению размера и внесению платы за коммунальные услуги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</w:t>
      </w:r>
      <w:r w:rsidR="00FC454C">
        <w:rPr>
          <w:sz w:val="28"/>
          <w:szCs w:val="28"/>
        </w:rPr>
        <w:t xml:space="preserve">ых нужд граждан»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14.11.2014 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</w:t>
      </w:r>
      <w:r w:rsidR="00FC454C">
        <w:rPr>
          <w:sz w:val="28"/>
          <w:szCs w:val="28"/>
        </w:rPr>
        <w:t xml:space="preserve">ежитии»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</w:t>
      </w:r>
      <w:r w:rsidR="00FC454C">
        <w:rPr>
          <w:sz w:val="28"/>
          <w:szCs w:val="28"/>
        </w:rPr>
        <w:t xml:space="preserve">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Администрации НАО от 17.08.2012 № 234-п «Об утверждении нормативов потребления коммунальных</w:t>
      </w:r>
      <w:r w:rsidR="00FC454C">
        <w:rPr>
          <w:sz w:val="28"/>
          <w:szCs w:val="28"/>
        </w:rPr>
        <w:t xml:space="preserve"> услуг»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13. Обязательные требования 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</w:t>
      </w:r>
      <w:r w:rsidR="00FC454C">
        <w:rPr>
          <w:sz w:val="28"/>
          <w:szCs w:val="28"/>
        </w:rPr>
        <w:t xml:space="preserve">ерации»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26.06.2008 № 102-ФЗ «Об обеспечении единства изм</w:t>
      </w:r>
      <w:r w:rsidR="00FC454C">
        <w:rPr>
          <w:sz w:val="28"/>
          <w:szCs w:val="28"/>
        </w:rPr>
        <w:t xml:space="preserve">ерений»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</w:t>
      </w:r>
      <w:r w:rsidR="00FC454C">
        <w:rPr>
          <w:sz w:val="28"/>
          <w:szCs w:val="28"/>
        </w:rPr>
        <w:t xml:space="preserve">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06.06.2016 № 399/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 xml:space="preserve"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Минэнерго РФ от 07.04.2010 № 149 «Об утверждении порядка заключения и существенных условий договора, регулирующего условия </w:t>
      </w:r>
      <w:r w:rsidRPr="00874AB7">
        <w:rPr>
          <w:sz w:val="28"/>
          <w:szCs w:val="28"/>
        </w:rPr>
        <w:lastRenderedPageBreak/>
        <w:t xml:space="preserve">установки, замены и (или) эксплуатации приборов учета используемых энергетических ресурсов»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14.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C2393C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874AB7" w:rsidRPr="00874AB7" w:rsidRDefault="00874AB7" w:rsidP="00874AB7">
      <w:pPr>
        <w:rPr>
          <w:sz w:val="28"/>
          <w:szCs w:val="28"/>
        </w:rPr>
      </w:pPr>
    </w:p>
    <w:p w:rsidR="00451964" w:rsidRPr="00874AB7" w:rsidRDefault="00451964" w:rsidP="00155038">
      <w:pPr>
        <w:tabs>
          <w:tab w:val="left" w:pos="3825"/>
        </w:tabs>
        <w:rPr>
          <w:sz w:val="28"/>
          <w:szCs w:val="28"/>
        </w:rPr>
      </w:pPr>
    </w:p>
    <w:sectPr w:rsidR="00451964" w:rsidRPr="00874AB7" w:rsidSect="000824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5038"/>
    <w:rsid w:val="00082414"/>
    <w:rsid w:val="00155038"/>
    <w:rsid w:val="001D7347"/>
    <w:rsid w:val="001F6AA5"/>
    <w:rsid w:val="00334FFD"/>
    <w:rsid w:val="003F3863"/>
    <w:rsid w:val="00451964"/>
    <w:rsid w:val="007415B0"/>
    <w:rsid w:val="0079505A"/>
    <w:rsid w:val="00874AB7"/>
    <w:rsid w:val="00937FA5"/>
    <w:rsid w:val="00AD3624"/>
    <w:rsid w:val="00B008BE"/>
    <w:rsid w:val="00C2393C"/>
    <w:rsid w:val="00C60A34"/>
    <w:rsid w:val="00C83840"/>
    <w:rsid w:val="00F113B5"/>
    <w:rsid w:val="00FC454C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5038"/>
    <w:pPr>
      <w:widowControl w:val="0"/>
      <w:ind w:firstLine="485"/>
      <w:jc w:val="both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50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038"/>
    <w:rPr>
      <w:rFonts w:cs="Times New Roman"/>
      <w:b/>
    </w:rPr>
  </w:style>
  <w:style w:type="paragraph" w:styleId="a6">
    <w:name w:val="No Spacing"/>
    <w:uiPriority w:val="1"/>
    <w:qFormat/>
    <w:rsid w:val="0015503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55038"/>
    <w:pPr>
      <w:autoSpaceDE/>
      <w:autoSpaceDN/>
      <w:ind w:left="720"/>
      <w:contextualSpacing/>
    </w:pPr>
    <w:rPr>
      <w:sz w:val="32"/>
      <w:szCs w:val="24"/>
    </w:rPr>
  </w:style>
  <w:style w:type="table" w:styleId="a8">
    <w:name w:val="Table Grid"/>
    <w:basedOn w:val="a1"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8</cp:revision>
  <cp:lastPrinted>2021-02-01T10:33:00Z</cp:lastPrinted>
  <dcterms:created xsi:type="dcterms:W3CDTF">2018-02-28T09:14:00Z</dcterms:created>
  <dcterms:modified xsi:type="dcterms:W3CDTF">2022-12-22T05:34:00Z</dcterms:modified>
</cp:coreProperties>
</file>