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4785"/>
      </w:tblGrid>
      <w:tr w:rsidR="00BD36A0" w:rsidRPr="001E407A" w:rsidTr="004F2491">
        <w:tc>
          <w:tcPr>
            <w:tcW w:w="4786" w:type="dxa"/>
          </w:tcPr>
          <w:p w:rsidR="00BD36A0" w:rsidRDefault="00465724" w:rsidP="004F2491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BD36A0" w:rsidRPr="001E407A" w:rsidRDefault="00BD36A0" w:rsidP="004F2491">
            <w:pPr>
              <w:jc w:val="center"/>
            </w:pPr>
          </w:p>
        </w:tc>
      </w:tr>
    </w:tbl>
    <w:p w:rsidR="00465724" w:rsidRDefault="00465724" w:rsidP="00465724">
      <w:pPr>
        <w:jc w:val="right"/>
        <w:rPr>
          <w:i/>
          <w:sz w:val="28"/>
          <w:szCs w:val="28"/>
        </w:rPr>
      </w:pPr>
      <w:r>
        <w:rPr>
          <w:i/>
        </w:rPr>
        <w:t>Приложение 1</w:t>
      </w:r>
    </w:p>
    <w:p w:rsidR="00465724" w:rsidRDefault="00465724" w:rsidP="00465724">
      <w:pPr>
        <w:jc w:val="center"/>
        <w:rPr>
          <w:i/>
          <w:sz w:val="28"/>
          <w:szCs w:val="28"/>
        </w:rPr>
      </w:pPr>
    </w:p>
    <w:p w:rsidR="00465724" w:rsidRDefault="00465724" w:rsidP="00465724">
      <w:pPr>
        <w:jc w:val="center"/>
        <w:rPr>
          <w:i/>
          <w:sz w:val="28"/>
          <w:szCs w:val="28"/>
        </w:rPr>
      </w:pPr>
    </w:p>
    <w:p w:rsidR="00465724" w:rsidRDefault="00465724" w:rsidP="0046572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Информация  о проводимых органами государственного контроля (надзора) проверках в отношении </w:t>
      </w:r>
    </w:p>
    <w:p w:rsidR="00465724" w:rsidRDefault="00465724" w:rsidP="0046572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органов местного самоуправления и муниципальных учреждений  во 2   квартале 2018 года</w:t>
      </w:r>
    </w:p>
    <w:p w:rsidR="00465724" w:rsidRDefault="00465724" w:rsidP="00465724">
      <w:pPr>
        <w:jc w:val="right"/>
        <w:rPr>
          <w:i/>
        </w:rPr>
      </w:pPr>
    </w:p>
    <w:p w:rsidR="00465724" w:rsidRDefault="00465724" w:rsidP="00465724">
      <w:pPr>
        <w:jc w:val="center"/>
      </w:pPr>
      <w:r>
        <w:t>___________________________</w:t>
      </w:r>
      <w:r w:rsidRPr="00465724">
        <w:rPr>
          <w:b/>
          <w:sz w:val="28"/>
          <w:szCs w:val="28"/>
          <w:u w:val="single"/>
        </w:rPr>
        <w:t>МО Домбаровский сельсовет</w:t>
      </w:r>
      <w:r w:rsidRPr="00465724">
        <w:rPr>
          <w:b/>
          <w:sz w:val="28"/>
          <w:szCs w:val="28"/>
        </w:rPr>
        <w:t>_</w:t>
      </w:r>
      <w:r>
        <w:rPr>
          <w:b/>
        </w:rPr>
        <w:t>______________________</w:t>
      </w:r>
    </w:p>
    <w:p w:rsidR="00465724" w:rsidRDefault="00465724" w:rsidP="00465724">
      <w:pPr>
        <w:jc w:val="center"/>
      </w:pPr>
      <w:r>
        <w:t>(наименование городского округа, муниципального района)</w:t>
      </w:r>
    </w:p>
    <w:p w:rsidR="00465724" w:rsidRDefault="00465724" w:rsidP="00465724">
      <w:pPr>
        <w:jc w:val="center"/>
      </w:pPr>
    </w:p>
    <w:p w:rsidR="00465724" w:rsidRDefault="00465724" w:rsidP="00465724">
      <w:pPr>
        <w:jc w:val="center"/>
      </w:pPr>
    </w:p>
    <w:p w:rsidR="00465724" w:rsidRDefault="00465724" w:rsidP="00465724"/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878"/>
        <w:gridCol w:w="720"/>
        <w:gridCol w:w="900"/>
        <w:gridCol w:w="720"/>
        <w:gridCol w:w="720"/>
        <w:gridCol w:w="900"/>
        <w:gridCol w:w="720"/>
        <w:gridCol w:w="720"/>
        <w:gridCol w:w="900"/>
        <w:gridCol w:w="1260"/>
        <w:gridCol w:w="1080"/>
        <w:gridCol w:w="1620"/>
        <w:gridCol w:w="1620"/>
      </w:tblGrid>
      <w:tr w:rsidR="00465724" w:rsidTr="00465724">
        <w:trPr>
          <w:trHeight w:val="7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  <w:p w:rsidR="00465724" w:rsidRDefault="00465724"/>
          <w:p w:rsidR="00465724" w:rsidRDefault="00465724"/>
          <w:p w:rsidR="00465724" w:rsidRDefault="00465724"/>
          <w:p w:rsidR="00465724" w:rsidRDefault="00465724"/>
          <w:p w:rsidR="00465724" w:rsidRDefault="00465724"/>
          <w:p w:rsidR="00465724" w:rsidRDefault="00465724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</w:pPr>
            <w:r>
              <w:t>Наименование  государственного контрольного (надзорного) органа, проводившего проверку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  <w:r>
              <w:t>К</w:t>
            </w:r>
            <w:proofErr w:type="spellStart"/>
            <w:r>
              <w:rPr>
                <w:lang w:val="en-US"/>
              </w:rPr>
              <w:t>оличество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проверок</w:t>
            </w:r>
            <w:proofErr w:type="spellEnd"/>
          </w:p>
          <w:p w:rsidR="00465724" w:rsidRDefault="00465724">
            <w:pPr>
              <w:jc w:val="center"/>
            </w:pP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ind w:left="-288" w:firstLine="288"/>
              <w:jc w:val="center"/>
            </w:pPr>
            <w:r>
              <w:t>Количество лиц, привлеченных к ответственности по итогам проведенных проверок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</w:pPr>
            <w:r>
              <w:t>Количество наложенных штрафов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</w:pPr>
            <w:r>
              <w:t>Количество опротестованных в суде решений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r>
              <w:t>Количество запросов, находящихся в публичном доступе (интернет, электронно-правовые системы и др.)</w:t>
            </w:r>
          </w:p>
        </w:tc>
      </w:tr>
      <w:tr w:rsidR="00465724" w:rsidTr="00465724">
        <w:trPr>
          <w:trHeight w:val="52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</w:pPr>
            <w:r>
              <w:t>в отношении органов местного самоуправления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</w:pPr>
            <w:r>
              <w:t>в отношении муниципальных учреждений</w:t>
            </w:r>
          </w:p>
        </w:tc>
        <w:tc>
          <w:tcPr>
            <w:tcW w:w="6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/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724" w:rsidRDefault="00465724">
            <w:pPr>
              <w:ind w:left="113" w:right="113"/>
              <w:jc w:val="center"/>
            </w:pPr>
            <w:r>
              <w:t>на должностных лиц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724" w:rsidRDefault="00465724">
            <w:pPr>
              <w:ind w:left="113" w:right="113"/>
              <w:jc w:val="center"/>
            </w:pPr>
            <w:r>
              <w:t>на  руководителей муниципальных учреждений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/>
        </w:tc>
      </w:tr>
      <w:tr w:rsidR="00465724" w:rsidTr="00465724">
        <w:trPr>
          <w:cantSplit/>
          <w:trHeight w:val="133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5724" w:rsidRDefault="00465724">
            <w:pPr>
              <w:ind w:left="113" w:right="113"/>
            </w:pPr>
            <w:r>
              <w:t>плановые</w:t>
            </w:r>
          </w:p>
          <w:p w:rsidR="00465724" w:rsidRDefault="00465724">
            <w:pPr>
              <w:ind w:left="113" w:right="113"/>
            </w:pPr>
          </w:p>
          <w:p w:rsidR="00465724" w:rsidRDefault="00465724">
            <w:pPr>
              <w:ind w:left="113" w:right="113"/>
            </w:pPr>
          </w:p>
          <w:p w:rsidR="00465724" w:rsidRDefault="00465724">
            <w:pPr>
              <w:ind w:left="113" w:right="113"/>
            </w:pPr>
          </w:p>
          <w:p w:rsidR="00465724" w:rsidRDefault="00465724">
            <w:pPr>
              <w:ind w:left="113" w:right="113"/>
            </w:pPr>
          </w:p>
          <w:p w:rsidR="00465724" w:rsidRDefault="00465724">
            <w:pPr>
              <w:ind w:left="113" w:right="113"/>
            </w:pPr>
          </w:p>
          <w:p w:rsidR="00465724" w:rsidRDefault="00465724">
            <w:pPr>
              <w:ind w:left="113" w:right="113"/>
            </w:pPr>
          </w:p>
          <w:p w:rsidR="00465724" w:rsidRDefault="00465724">
            <w:pPr>
              <w:ind w:left="113" w:right="113"/>
            </w:pPr>
          </w:p>
          <w:p w:rsidR="00465724" w:rsidRDefault="00465724">
            <w:pPr>
              <w:ind w:left="113" w:right="113"/>
            </w:pPr>
          </w:p>
          <w:p w:rsidR="00465724" w:rsidRDefault="00465724">
            <w:pPr>
              <w:ind w:left="113" w:right="113"/>
            </w:pPr>
          </w:p>
          <w:p w:rsidR="00465724" w:rsidRDefault="00465724">
            <w:pPr>
              <w:ind w:left="113" w:right="113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724" w:rsidRDefault="00465724">
            <w:pPr>
              <w:ind w:left="113" w:right="113"/>
            </w:pPr>
            <w:r>
              <w:t>внеплановые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724" w:rsidRDefault="00465724">
            <w:pPr>
              <w:ind w:left="113" w:right="113"/>
              <w:jc w:val="center"/>
            </w:pPr>
            <w:r>
              <w:t>плановые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724" w:rsidRDefault="00465724">
            <w:pPr>
              <w:ind w:left="113" w:right="113"/>
              <w:jc w:val="center"/>
            </w:pPr>
            <w:r>
              <w:t>внеплановые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</w:pPr>
            <w:r>
              <w:t>должностных лиц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</w:pPr>
            <w:r>
              <w:t>руководи</w:t>
            </w:r>
          </w:p>
          <w:p w:rsidR="00465724" w:rsidRDefault="00465724">
            <w:pPr>
              <w:jc w:val="center"/>
            </w:pPr>
            <w:proofErr w:type="spellStart"/>
            <w:r>
              <w:t>телей</w:t>
            </w:r>
            <w:proofErr w:type="spellEnd"/>
            <w:r>
              <w:t xml:space="preserve"> </w:t>
            </w:r>
            <w:proofErr w:type="spellStart"/>
            <w:r>
              <w:t>муниципаль</w:t>
            </w:r>
            <w:proofErr w:type="spellEnd"/>
          </w:p>
          <w:p w:rsidR="00465724" w:rsidRDefault="00465724">
            <w:pPr>
              <w:jc w:val="center"/>
            </w:pPr>
            <w:proofErr w:type="spellStart"/>
            <w:r>
              <w:t>ных</w:t>
            </w:r>
            <w:proofErr w:type="spellEnd"/>
            <w:r>
              <w:t xml:space="preserve"> учреждений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/>
        </w:tc>
      </w:tr>
      <w:tr w:rsidR="00465724" w:rsidTr="00465724">
        <w:trPr>
          <w:cantSplit/>
          <w:trHeight w:val="158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5724" w:rsidRDefault="00465724">
            <w:pPr>
              <w:ind w:left="113" w:right="11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5724" w:rsidRDefault="00465724">
            <w:pPr>
              <w:ind w:left="113" w:right="11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5724" w:rsidRDefault="00465724">
            <w:pPr>
              <w:ind w:left="113" w:right="11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5724" w:rsidRDefault="00465724">
            <w:pPr>
              <w:ind w:left="113" w:right="11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724" w:rsidRDefault="00465724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724" w:rsidRDefault="00465724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724" w:rsidRDefault="00465724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724" w:rsidRDefault="00465724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/>
        </w:tc>
      </w:tr>
      <w:tr w:rsidR="00465724" w:rsidTr="00465724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</w:pPr>
            <w:r>
              <w:t>Прокуратура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/>
        </w:tc>
      </w:tr>
      <w:tr w:rsidR="00465724" w:rsidTr="00465724">
        <w:trPr>
          <w:trHeight w:val="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  <w:r>
              <w:t>Главное управление МЧС России по Оренбургской области</w:t>
            </w:r>
          </w:p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BD36A0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/>
        </w:tc>
      </w:tr>
      <w:tr w:rsidR="00465724" w:rsidTr="00465724">
        <w:trPr>
          <w:trHeight w:val="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  <w:rPr>
                <w:bCs/>
              </w:rPr>
            </w:pPr>
            <w:r>
              <w:rPr>
                <w:bCs/>
              </w:rPr>
              <w:t>Управление Федеральной миграционной службы по Оренбургской области</w:t>
            </w:r>
          </w:p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/>
        </w:tc>
      </w:tr>
      <w:tr w:rsidR="00465724" w:rsidTr="00465724">
        <w:trPr>
          <w:trHeight w:val="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r>
              <w:lastRenderedPageBreak/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  <w:rPr>
                <w:bCs/>
              </w:rPr>
            </w:pPr>
            <w:r>
              <w:rPr>
                <w:bCs/>
              </w:rPr>
              <w:t>Управление Федеральной службы по надзору в сфере связи, информационных технологий и массовых коммуникаций  по Оренбургской области</w:t>
            </w:r>
          </w:p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/>
        </w:tc>
      </w:tr>
      <w:tr w:rsidR="00465724" w:rsidTr="00465724">
        <w:trPr>
          <w:trHeight w:val="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</w:pPr>
            <w:r>
              <w:rPr>
                <w:bCs/>
              </w:rPr>
              <w:t>Управление Министерства юстиции РФ по Оренбургской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/>
        </w:tc>
      </w:tr>
      <w:tr w:rsidR="00465724" w:rsidTr="00465724">
        <w:trPr>
          <w:trHeight w:val="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  <w:r>
              <w:t>Приуральское управление  Федеральной службы по экологическому, технологическому и атомному  надзору</w:t>
            </w:r>
          </w:p>
          <w:p w:rsidR="00465724" w:rsidRDefault="0046572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/>
        </w:tc>
      </w:tr>
      <w:tr w:rsidR="00465724" w:rsidTr="00465724">
        <w:trPr>
          <w:trHeight w:val="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  <w:r>
              <w:t>Государственная инспекция труда в Оренбургской области Федеральной службы по труду и занятости</w:t>
            </w:r>
          </w:p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/>
        </w:tc>
      </w:tr>
      <w:tr w:rsidR="00465724" w:rsidTr="00465724">
        <w:trPr>
          <w:trHeight w:val="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  <w:r>
              <w:t>Управление Федеральной налоговой службы по Оренбургской области</w:t>
            </w:r>
          </w:p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/>
        </w:tc>
      </w:tr>
      <w:tr w:rsidR="00465724" w:rsidTr="00465724">
        <w:trPr>
          <w:trHeight w:val="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r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  <w:r>
              <w:t>Управление государственного автодорожного надзора по Оренбургской области Федеральной службы по надзору в сфере транспорта</w:t>
            </w:r>
          </w:p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/>
        </w:tc>
      </w:tr>
      <w:tr w:rsidR="00465724" w:rsidTr="00465724">
        <w:trPr>
          <w:trHeight w:val="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r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  <w:r>
              <w:t>Управление Федеральной службы по надзору в сфере  природопользования по Оренбургской области</w:t>
            </w:r>
          </w:p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/>
        </w:tc>
      </w:tr>
      <w:tr w:rsidR="00465724" w:rsidTr="00465724">
        <w:trPr>
          <w:trHeight w:val="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  <w:r>
              <w:t>Управление Федеральной службы  по ветеринарному и фитосанитарному надзору по Оренбургской области</w:t>
            </w:r>
          </w:p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24" w:rsidRDefault="0046572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/>
        </w:tc>
      </w:tr>
      <w:tr w:rsidR="00465724" w:rsidTr="00465724">
        <w:trPr>
          <w:trHeight w:val="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r>
              <w:t>12.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  <w:r>
              <w:t xml:space="preserve">Управление Федеральной службы по надзору в сфере защиты прав потребителей и </w:t>
            </w:r>
            <w:r>
              <w:lastRenderedPageBreak/>
              <w:t>благополучия человека по Оренбургской области</w:t>
            </w:r>
          </w:p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/>
        </w:tc>
      </w:tr>
      <w:tr w:rsidR="00465724" w:rsidTr="00465724">
        <w:trPr>
          <w:trHeight w:val="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r>
              <w:lastRenderedPageBreak/>
              <w:t>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  <w:r>
              <w:t>Территориальное управление Федеральной службы финансово-бюджетного надзора в Оренбургской области</w:t>
            </w:r>
          </w:p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/>
        </w:tc>
      </w:tr>
      <w:tr w:rsidR="00465724" w:rsidTr="00465724">
        <w:trPr>
          <w:trHeight w:val="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r>
              <w:t>14.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  <w:r>
              <w:t>Территориальный орган Федеральной службы по надзору в сфере  здравоохранения и социального развития по Оренбургской области</w:t>
            </w:r>
          </w:p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/>
        </w:tc>
      </w:tr>
      <w:tr w:rsidR="00465724" w:rsidTr="00465724">
        <w:trPr>
          <w:trHeight w:val="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r>
              <w:t>15.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  <w:r>
              <w:t>Управление Федеральной антимонопольной службы по Оренбургской области</w:t>
            </w:r>
          </w:p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/>
        </w:tc>
      </w:tr>
      <w:tr w:rsidR="00465724" w:rsidTr="00465724">
        <w:trPr>
          <w:trHeight w:val="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r>
              <w:t>16.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  <w:r>
              <w:t>Управление Министерства внутренних дел РФ по Оренбургской области (в том числе ГИБДД)</w:t>
            </w:r>
          </w:p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/>
        </w:tc>
      </w:tr>
      <w:tr w:rsidR="00465724" w:rsidTr="00465724">
        <w:trPr>
          <w:trHeight w:val="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r>
              <w:t>17.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</w:pPr>
            <w:r>
              <w:t>Иные  органы контроля (надзора)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/>
        </w:tc>
      </w:tr>
    </w:tbl>
    <w:p w:rsidR="00465724" w:rsidRDefault="00465724" w:rsidP="00465724"/>
    <w:p w:rsidR="00465724" w:rsidRDefault="00465724" w:rsidP="00465724"/>
    <w:p w:rsidR="00465724" w:rsidRDefault="00465724" w:rsidP="00465724"/>
    <w:p w:rsidR="00BD36A0" w:rsidRDefault="00BD36A0" w:rsidP="00465724"/>
    <w:p w:rsidR="00BD36A0" w:rsidRDefault="00BD36A0" w:rsidP="00465724"/>
    <w:p w:rsidR="00BD36A0" w:rsidRDefault="00BD36A0" w:rsidP="00465724"/>
    <w:p w:rsidR="00BD36A0" w:rsidRDefault="00BD36A0" w:rsidP="00465724"/>
    <w:p w:rsidR="00BD36A0" w:rsidRDefault="00BD36A0" w:rsidP="00465724"/>
    <w:p w:rsidR="00BD36A0" w:rsidRDefault="00BD36A0" w:rsidP="00465724"/>
    <w:p w:rsidR="00BD36A0" w:rsidRDefault="00BD36A0" w:rsidP="00465724"/>
    <w:p w:rsidR="00BD36A0" w:rsidRDefault="00BD36A0" w:rsidP="00465724"/>
    <w:p w:rsidR="00BD36A0" w:rsidRDefault="00BD36A0" w:rsidP="00465724"/>
    <w:p w:rsidR="00BD36A0" w:rsidRDefault="00BD36A0" w:rsidP="00465724"/>
    <w:p w:rsidR="00BD36A0" w:rsidRDefault="00BD36A0" w:rsidP="00465724"/>
    <w:p w:rsidR="00BD36A0" w:rsidRDefault="00BD36A0" w:rsidP="00465724"/>
    <w:p w:rsidR="00BD36A0" w:rsidRDefault="00BD36A0" w:rsidP="00465724"/>
    <w:p w:rsidR="00BD36A0" w:rsidRDefault="00BD36A0" w:rsidP="00BD36A0"/>
    <w:p w:rsidR="00465724" w:rsidRDefault="00465724" w:rsidP="00BD36A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2</w:t>
      </w:r>
    </w:p>
    <w:p w:rsidR="00465724" w:rsidRDefault="00465724" w:rsidP="00465724">
      <w:pPr>
        <w:jc w:val="center"/>
        <w:rPr>
          <w:b/>
          <w:sz w:val="28"/>
          <w:szCs w:val="28"/>
        </w:rPr>
      </w:pPr>
    </w:p>
    <w:p w:rsidR="00465724" w:rsidRDefault="00465724" w:rsidP="00465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информация</w:t>
      </w:r>
    </w:p>
    <w:p w:rsidR="00465724" w:rsidRDefault="00BD36A0" w:rsidP="00465724">
      <w:pPr>
        <w:jc w:val="center"/>
        <w:rPr>
          <w:sz w:val="28"/>
          <w:szCs w:val="28"/>
        </w:rPr>
      </w:pPr>
      <w:r>
        <w:rPr>
          <w:sz w:val="28"/>
          <w:szCs w:val="28"/>
        </w:rPr>
        <w:t>(информация представляется за 2  квартал 2018</w:t>
      </w:r>
      <w:r w:rsidR="00465724">
        <w:rPr>
          <w:sz w:val="28"/>
          <w:szCs w:val="28"/>
        </w:rPr>
        <w:t xml:space="preserve"> года)</w:t>
      </w:r>
    </w:p>
    <w:p w:rsidR="00465724" w:rsidRDefault="00465724" w:rsidP="00465724">
      <w:pPr>
        <w:jc w:val="center"/>
        <w:rPr>
          <w:b/>
          <w:sz w:val="28"/>
          <w:szCs w:val="28"/>
        </w:rPr>
      </w:pPr>
    </w:p>
    <w:p w:rsidR="00465724" w:rsidRDefault="00465724" w:rsidP="00465724">
      <w:pPr>
        <w:jc w:val="both"/>
        <w:rPr>
          <w:sz w:val="28"/>
          <w:szCs w:val="28"/>
          <w:u w:val="single"/>
        </w:rPr>
      </w:pPr>
    </w:p>
    <w:tbl>
      <w:tblPr>
        <w:tblW w:w="1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146"/>
        <w:gridCol w:w="6897"/>
      </w:tblGrid>
      <w:tr w:rsidR="00465724" w:rsidTr="00465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Проблема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Примеры</w:t>
            </w:r>
          </w:p>
          <w:p w:rsidR="00465724" w:rsidRDefault="004657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(до 5 наиболее ярких примеров)</w:t>
            </w:r>
          </w:p>
          <w:p w:rsidR="00465724" w:rsidRDefault="00465724">
            <w:pPr>
              <w:jc w:val="center"/>
              <w:rPr>
                <w:sz w:val="28"/>
                <w:szCs w:val="28"/>
              </w:rPr>
            </w:pPr>
          </w:p>
        </w:tc>
      </w:tr>
      <w:tr w:rsidR="00465724" w:rsidTr="00465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 w:rsidP="004F24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Необоснованная частота проводимых проверок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  <w:tr w:rsidR="00465724" w:rsidTr="00465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 w:rsidP="004F24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Требование контролирующими органами информации, которая имеется в доступных официальных источниках (например, нормативные правовые акты, отчеты, размещаемые в сети Интернет)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  <w:tr w:rsidR="00465724" w:rsidTr="00465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 w:rsidP="004F24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Дублирование проверок другими контролирующими органами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  <w:tr w:rsidR="00465724" w:rsidTr="00465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 w:rsidP="004F24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Недостаточные сроки исполнения требований контрольно-надзорных органов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  <w:tr w:rsidR="00465724" w:rsidTr="00465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 w:rsidP="004F24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Вынесение необоснованных протестов, представлений, решений, наложение штрафных санкций, которые в последующем опротестовываются в суде. Удовлетворенные обжалования.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  <w:tr w:rsidR="00465724" w:rsidTr="00465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 w:rsidP="004F24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Решения, которые объективно не могут быть исполнены (из-за отсутствия финансовых сре</w:t>
            </w:r>
            <w:proofErr w:type="gramStart"/>
            <w:r>
              <w:rPr>
                <w:sz w:val="28"/>
                <w:szCs w:val="28"/>
              </w:rPr>
              <w:t>дств в б</w:t>
            </w:r>
            <w:proofErr w:type="gramEnd"/>
            <w:r>
              <w:rPr>
                <w:sz w:val="28"/>
                <w:szCs w:val="28"/>
              </w:rPr>
              <w:t>юджетах муниципальных образований и другим причинам):</w:t>
            </w:r>
          </w:p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наименование муниципального образования;</w:t>
            </w:r>
          </w:p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-сумма, необходимая для исполнения  вынесенного решения;</w:t>
            </w:r>
          </w:p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-бюджет муниципального образования, в т.ч.  по статье исполнения.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  <w:tr w:rsidR="00465724" w:rsidTr="00465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 w:rsidP="004F24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должностных лиц органов местного </w:t>
            </w:r>
            <w:r>
              <w:rPr>
                <w:sz w:val="28"/>
                <w:szCs w:val="28"/>
              </w:rPr>
              <w:lastRenderedPageBreak/>
              <w:t>самоуправления к административной ответственности за незначительные нарушения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</w:t>
            </w:r>
          </w:p>
        </w:tc>
      </w:tr>
      <w:tr w:rsidR="00465724" w:rsidTr="00465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 w:rsidP="004F24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Вынесение взысканий (штрафных санкций) различными контрольными (надзорными) органами  </w:t>
            </w:r>
            <w:proofErr w:type="gramStart"/>
            <w:r>
              <w:rPr>
                <w:sz w:val="28"/>
                <w:szCs w:val="28"/>
              </w:rPr>
              <w:t>за одно</w:t>
            </w:r>
            <w:proofErr w:type="gramEnd"/>
            <w:r>
              <w:rPr>
                <w:sz w:val="28"/>
                <w:szCs w:val="28"/>
              </w:rPr>
              <w:t xml:space="preserve"> и то же  нарушение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</w:tr>
      <w:tr w:rsidR="00465724" w:rsidTr="00465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 w:rsidP="004F24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Вынесение судами решений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необоснованно  </w:t>
            </w:r>
            <w:proofErr w:type="gramStart"/>
            <w:r>
              <w:rPr>
                <w:sz w:val="28"/>
                <w:szCs w:val="28"/>
              </w:rPr>
              <w:t>короткими</w:t>
            </w:r>
            <w:proofErr w:type="gramEnd"/>
            <w:r>
              <w:rPr>
                <w:sz w:val="28"/>
                <w:szCs w:val="28"/>
              </w:rPr>
              <w:t xml:space="preserve"> сроками, не учитывающих сроков проведения котировок или конкурсных процедур  для выполнения  работ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</w:tr>
      <w:tr w:rsidR="00465724" w:rsidTr="00465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 w:rsidP="004F24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руководителях органов местного самоуправления, досрочно сложивших с себя полномочия, в т.ч. в результате проверок контрольно (надзорных) органов, с описанием причин прекращения полномочий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  <w:tr w:rsidR="00465724" w:rsidTr="00465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24" w:rsidRDefault="00465724" w:rsidP="004F24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муниципальных образований, размещающих  информацию о нормотворческой деятельности органов местного самоуправления в сети Интернет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4" w:rsidRDefault="0046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</w:tbl>
    <w:p w:rsidR="00465724" w:rsidRDefault="00465724" w:rsidP="00465724">
      <w:pPr>
        <w:jc w:val="center"/>
        <w:rPr>
          <w:b/>
          <w:sz w:val="28"/>
          <w:szCs w:val="28"/>
        </w:rPr>
      </w:pPr>
    </w:p>
    <w:p w:rsidR="00465724" w:rsidRDefault="00465724" w:rsidP="00465724">
      <w:pPr>
        <w:jc w:val="center"/>
        <w:rPr>
          <w:sz w:val="24"/>
          <w:szCs w:val="24"/>
        </w:rPr>
      </w:pPr>
    </w:p>
    <w:p w:rsidR="00465724" w:rsidRDefault="00465724" w:rsidP="00465724">
      <w:pPr>
        <w:jc w:val="center"/>
        <w:rPr>
          <w:sz w:val="24"/>
          <w:szCs w:val="24"/>
        </w:rPr>
      </w:pPr>
    </w:p>
    <w:p w:rsidR="00465724" w:rsidRDefault="00465724" w:rsidP="00465724">
      <w:pPr>
        <w:jc w:val="center"/>
        <w:rPr>
          <w:sz w:val="24"/>
          <w:szCs w:val="24"/>
        </w:rPr>
      </w:pPr>
    </w:p>
    <w:p w:rsidR="00465724" w:rsidRDefault="00465724" w:rsidP="00465724">
      <w:pPr>
        <w:rPr>
          <w:sz w:val="24"/>
          <w:szCs w:val="24"/>
        </w:rPr>
      </w:pPr>
    </w:p>
    <w:p w:rsidR="00465724" w:rsidRDefault="00465724" w:rsidP="00465724">
      <w:pPr>
        <w:rPr>
          <w:sz w:val="24"/>
          <w:szCs w:val="24"/>
        </w:rPr>
      </w:pPr>
    </w:p>
    <w:p w:rsidR="00465724" w:rsidRDefault="00465724" w:rsidP="00465724">
      <w:pPr>
        <w:rPr>
          <w:sz w:val="24"/>
          <w:szCs w:val="24"/>
        </w:rPr>
      </w:pPr>
    </w:p>
    <w:p w:rsidR="00465724" w:rsidRDefault="00465724" w:rsidP="00465724">
      <w:pPr>
        <w:rPr>
          <w:sz w:val="24"/>
          <w:szCs w:val="24"/>
        </w:rPr>
      </w:pPr>
    </w:p>
    <w:p w:rsidR="00465724" w:rsidRDefault="00465724" w:rsidP="00465724">
      <w:pPr>
        <w:rPr>
          <w:sz w:val="24"/>
          <w:szCs w:val="24"/>
        </w:rPr>
      </w:pPr>
    </w:p>
    <w:p w:rsidR="007C7BE6" w:rsidRDefault="007C7BE6"/>
    <w:sectPr w:rsidR="007C7BE6" w:rsidSect="00BD36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84287"/>
    <w:multiLevelType w:val="hybridMultilevel"/>
    <w:tmpl w:val="F79A8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65724"/>
    <w:rsid w:val="00465724"/>
    <w:rsid w:val="007C7BE6"/>
    <w:rsid w:val="00AA2D99"/>
    <w:rsid w:val="00BD36A0"/>
    <w:rsid w:val="00C4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36A0"/>
    <w:rPr>
      <w:color w:val="0000FF"/>
      <w:u w:val="single"/>
    </w:rPr>
  </w:style>
  <w:style w:type="table" w:styleId="a4">
    <w:name w:val="Table Grid"/>
    <w:basedOn w:val="a1"/>
    <w:rsid w:val="00BD3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Dmselsovet</cp:lastModifiedBy>
  <cp:revision>4</cp:revision>
  <dcterms:created xsi:type="dcterms:W3CDTF">2018-07-23T11:21:00Z</dcterms:created>
  <dcterms:modified xsi:type="dcterms:W3CDTF">2019-03-04T06:10:00Z</dcterms:modified>
</cp:coreProperties>
</file>