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8E" w:rsidRPr="003A158E" w:rsidRDefault="003C6937" w:rsidP="003A158E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A158E">
        <w:rPr>
          <w:b/>
          <w:color w:val="000000"/>
          <w:sz w:val="28"/>
          <w:szCs w:val="28"/>
          <w:shd w:val="clear" w:color="auto" w:fill="FFFFFF"/>
        </w:rPr>
        <w:t xml:space="preserve">Я не хочу переходить на электронную трудовую книжку. </w:t>
      </w:r>
    </w:p>
    <w:p w:rsidR="003C6937" w:rsidRPr="003A158E" w:rsidRDefault="003C6937" w:rsidP="003A158E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Roboto" w:hAnsi="Roboto"/>
          <w:b/>
          <w:color w:val="000000"/>
        </w:rPr>
      </w:pPr>
      <w:r w:rsidRPr="003A158E">
        <w:rPr>
          <w:b/>
          <w:color w:val="000000"/>
          <w:sz w:val="28"/>
          <w:szCs w:val="28"/>
          <w:shd w:val="clear" w:color="auto" w:fill="FFFFFF"/>
        </w:rPr>
        <w:t>Можно ли отказаться?</w:t>
      </w:r>
    </w:p>
    <w:p w:rsidR="003C6937" w:rsidRDefault="003C6937" w:rsidP="003A158E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rFonts w:ascii="Roboto" w:hAnsi="Roboto"/>
          <w:color w:val="000000"/>
        </w:rPr>
      </w:pPr>
      <w:proofErr w:type="gramStart"/>
      <w:r>
        <w:rPr>
          <w:rFonts w:ascii="Roboto" w:hAnsi="Roboto"/>
          <w:color w:val="000000"/>
          <w:sz w:val="28"/>
          <w:szCs w:val="28"/>
          <w:shd w:val="clear" w:color="auto" w:fill="FFFFFF"/>
        </w:rPr>
        <w:t>Федеральным законом от 16.12.2019 № 439-ФЗ внесены изменения в</w:t>
      </w:r>
      <w:r w:rsidR="003A158E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hyperlink r:id="rId4" w:history="1">
        <w:r w:rsidRPr="003A158E">
          <w:rPr>
            <w:rStyle w:val="a4"/>
            <w:rFonts w:ascii="Roboto" w:hAnsi="Roboto"/>
            <w:color w:val="auto"/>
            <w:sz w:val="28"/>
            <w:szCs w:val="28"/>
            <w:u w:val="none"/>
          </w:rPr>
          <w:t>Трудовой кодекс Российской Федерации</w:t>
        </w:r>
      </w:hyperlink>
      <w:r w:rsidRPr="003A158E">
        <w:rPr>
          <w:rStyle w:val="apple-converted-space"/>
          <w:rFonts w:ascii="Roboto" w:hAnsi="Roboto"/>
          <w:sz w:val="28"/>
          <w:szCs w:val="28"/>
          <w:shd w:val="clear" w:color="auto" w:fill="FFFFFF"/>
        </w:rPr>
        <w:t> </w:t>
      </w:r>
      <w:r w:rsidRPr="003A158E">
        <w:rPr>
          <w:rFonts w:ascii="Roboto" w:hAnsi="Roboto"/>
          <w:sz w:val="28"/>
          <w:szCs w:val="28"/>
          <w:shd w:val="clear" w:color="auto" w:fill="FFFFFF"/>
        </w:rPr>
        <w:t>(да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>лее – ТК РФ)).</w:t>
      </w:r>
      <w:proofErr w:type="gramEnd"/>
    </w:p>
    <w:p w:rsidR="003C6937" w:rsidRDefault="003C6937" w:rsidP="003A158E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Внесенные изменения коснулись формирования сведений о трудовой деятельности в электронном виде.</w:t>
      </w:r>
    </w:p>
    <w:p w:rsidR="003C6937" w:rsidRDefault="003A158E" w:rsidP="003A158E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Работодатель обязан в</w:t>
      </w:r>
      <w:r w:rsidR="003C693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срок до 30 июня 2020 года сообщить в письменной форме каждому работнику об изменениях, связанных с формированием сведений о трудовой деятельности в электронном виде и также о возможности отказаться от бумажной трудовой книжки.</w:t>
      </w:r>
    </w:p>
    <w:p w:rsidR="003C6937" w:rsidRDefault="003A158E" w:rsidP="003A158E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rFonts w:ascii="Roboto" w:hAnsi="Roboto"/>
          <w:color w:val="000000"/>
        </w:rPr>
      </w:pPr>
      <w:proofErr w:type="gramStart"/>
      <w:r w:rsidRPr="003A158E">
        <w:rPr>
          <w:color w:val="000000"/>
          <w:sz w:val="28"/>
          <w:szCs w:val="28"/>
        </w:rPr>
        <w:t>А в свою очередь</w:t>
      </w:r>
      <w:r w:rsidR="003C6937" w:rsidRPr="003A158E">
        <w:rPr>
          <w:color w:val="000000"/>
          <w:sz w:val="28"/>
          <w:szCs w:val="28"/>
          <w:shd w:val="clear" w:color="auto" w:fill="FFFFFF"/>
        </w:rPr>
        <w:t xml:space="preserve"> работник</w:t>
      </w:r>
      <w:r w:rsidR="003C6937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по 31 декабря 2020 года включительно подает работодателю письменное заявление о продолжении ведения работодателем трудовой книжки в соответствии с положениями, определенными</w:t>
      </w:r>
      <w:r w:rsidR="003C6937">
        <w:rPr>
          <w:rStyle w:val="apple-converted-space"/>
          <w:rFonts w:ascii="Roboto" w:hAnsi="Roboto"/>
          <w:color w:val="000000"/>
          <w:sz w:val="28"/>
          <w:szCs w:val="28"/>
          <w:shd w:val="clear" w:color="auto" w:fill="FFFFFF"/>
        </w:rPr>
        <w:t> </w:t>
      </w:r>
      <w:hyperlink r:id="rId5" w:tgtFrame="_blank" w:history="1">
        <w:r w:rsidR="003C6937" w:rsidRPr="003A158E">
          <w:rPr>
            <w:rStyle w:val="a4"/>
            <w:rFonts w:ascii="Roboto" w:hAnsi="Roboto"/>
            <w:color w:val="auto"/>
            <w:sz w:val="28"/>
            <w:szCs w:val="28"/>
            <w:u w:val="none"/>
          </w:rPr>
          <w:t>ст. 66 ТК</w:t>
        </w:r>
      </w:hyperlink>
      <w:r w:rsidR="003C6937">
        <w:rPr>
          <w:rFonts w:ascii="Roboto" w:hAnsi="Roboto"/>
          <w:color w:val="000000"/>
          <w:sz w:val="28"/>
          <w:szCs w:val="28"/>
          <w:shd w:val="clear" w:color="auto" w:fill="FFFFFF"/>
        </w:rPr>
        <w:t>РФ (то есть – в бумажном виде) или о предоставлении ему работодателем сведений о трудовой деятельности в соответствии с положениями, определенными ст. 66.1 ТК РФ (цифровой формат).</w:t>
      </w:r>
      <w:proofErr w:type="gramEnd"/>
    </w:p>
    <w:p w:rsidR="003C6937" w:rsidRDefault="003C6937" w:rsidP="003A158E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rFonts w:ascii="Roboto" w:hAnsi="Roboto"/>
          <w:color w:val="000000"/>
        </w:rPr>
      </w:pPr>
      <w:r>
        <w:rPr>
          <w:color w:val="000000"/>
          <w:sz w:val="28"/>
          <w:szCs w:val="28"/>
        </w:rPr>
        <w:t xml:space="preserve">Таким образом, Вы имеете </w:t>
      </w:r>
      <w:r w:rsidR="003A158E">
        <w:rPr>
          <w:color w:val="000000"/>
          <w:sz w:val="28"/>
          <w:szCs w:val="28"/>
        </w:rPr>
        <w:t xml:space="preserve">право </w:t>
      </w:r>
      <w:r>
        <w:rPr>
          <w:color w:val="000000"/>
          <w:sz w:val="28"/>
          <w:szCs w:val="28"/>
        </w:rPr>
        <w:t>лично выбрать, в каком виде будут формироваться сведения о Вашей трудовой деятельности.</w:t>
      </w:r>
    </w:p>
    <w:p w:rsidR="00C0499C" w:rsidRDefault="00C0499C" w:rsidP="003A158E">
      <w:pPr>
        <w:ind w:firstLine="709"/>
      </w:pPr>
    </w:p>
    <w:sectPr w:rsidR="00C0499C" w:rsidSect="003A158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937"/>
    <w:rsid w:val="001B06A3"/>
    <w:rsid w:val="003A158E"/>
    <w:rsid w:val="003C6937"/>
    <w:rsid w:val="00C0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69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6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base.ru/trudovoj-kodeks/statja-66" TargetMode="External"/><Relationship Id="rId4" Type="http://schemas.openxmlformats.org/officeDocument/2006/relationships/hyperlink" Target="http://zakonbase.ru/trudovoj-kode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2020-09-21T16:24:00Z</dcterms:created>
  <dcterms:modified xsi:type="dcterms:W3CDTF">2020-09-21T17:36:00Z</dcterms:modified>
</cp:coreProperties>
</file>