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B6" w:rsidRDefault="009503B6" w:rsidP="009503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являюсь м</w:t>
      </w:r>
      <w:r w:rsidR="000E31A9" w:rsidRPr="00950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ногодетны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родите</w:t>
      </w:r>
      <w:r w:rsidR="00520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м, могу ли я </w:t>
      </w:r>
      <w:r w:rsidR="000E31A9" w:rsidRPr="00950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31A9" w:rsidRPr="009503B6" w:rsidRDefault="000E31A9" w:rsidP="009503B6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0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получили право на отпуск в удобное для </w:t>
      </w:r>
      <w:r w:rsidR="00950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меня</w:t>
      </w:r>
      <w:r w:rsidRPr="00950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время</w:t>
      </w:r>
    </w:p>
    <w:p w:rsidR="000E31A9" w:rsidRPr="009503B6" w:rsidRDefault="000E31A9" w:rsidP="00950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3B6">
        <w:rPr>
          <w:rFonts w:ascii="Times New Roman" w:eastAsia="Times New Roman" w:hAnsi="Times New Roman" w:cs="Times New Roman"/>
          <w:color w:val="000000"/>
          <w:sz w:val="28"/>
          <w:szCs w:val="28"/>
        </w:rPr>
        <w:t>  Федеральным законом от 11</w:t>
      </w:r>
      <w:r w:rsidR="009503B6"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Pr="009503B6">
        <w:rPr>
          <w:rFonts w:ascii="Times New Roman" w:eastAsia="Times New Roman" w:hAnsi="Times New Roman" w:cs="Times New Roman"/>
          <w:color w:val="000000"/>
          <w:sz w:val="28"/>
          <w:szCs w:val="28"/>
        </w:rPr>
        <w:t>2018 года Трудовой кодекс Российской Федерации дополнен статьей 262.2 «Очередность предоставления ежегодных оплачиваемых отпусков работникам, имеющим трех и более детей».</w:t>
      </w:r>
    </w:p>
    <w:p w:rsidR="000E31A9" w:rsidRPr="009503B6" w:rsidRDefault="000E31A9" w:rsidP="009503B6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работникам, имеющим трех и более детей в возрасте до </w:t>
      </w:r>
      <w:r w:rsidR="009503B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950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ежегодный оплачиваемый отпуск предоставляется по их желанию в удобное для них время.</w:t>
      </w:r>
    </w:p>
    <w:p w:rsidR="00EF5423" w:rsidRPr="009503B6" w:rsidRDefault="00EF5423" w:rsidP="009503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5423" w:rsidRPr="009503B6" w:rsidSect="00C0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1A9"/>
    <w:rsid w:val="000E31A9"/>
    <w:rsid w:val="00520A57"/>
    <w:rsid w:val="009503B6"/>
    <w:rsid w:val="00C000F1"/>
    <w:rsid w:val="00EF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F1"/>
  </w:style>
  <w:style w:type="paragraph" w:styleId="2">
    <w:name w:val="heading 2"/>
    <w:basedOn w:val="a"/>
    <w:link w:val="20"/>
    <w:uiPriority w:val="9"/>
    <w:qFormat/>
    <w:rsid w:val="000E3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31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E31A9"/>
  </w:style>
  <w:style w:type="paragraph" w:styleId="a3">
    <w:name w:val="Normal (Web)"/>
    <w:basedOn w:val="a"/>
    <w:uiPriority w:val="99"/>
    <w:semiHidden/>
    <w:unhideWhenUsed/>
    <w:rsid w:val="000E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2020-09-21T17:00:00Z</dcterms:created>
  <dcterms:modified xsi:type="dcterms:W3CDTF">2020-09-21T17:41:00Z</dcterms:modified>
</cp:coreProperties>
</file>