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05" w:rsidRPr="008C7805" w:rsidRDefault="008C7805" w:rsidP="008C780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80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8C7805" w:rsidRPr="008C7805" w:rsidRDefault="008C7805" w:rsidP="008C780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80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8C7805" w:rsidRPr="008C7805" w:rsidRDefault="008C7805" w:rsidP="008C780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805">
        <w:rPr>
          <w:rFonts w:ascii="Times New Roman" w:hAnsi="Times New Roman" w:cs="Times New Roman"/>
          <w:b/>
          <w:sz w:val="28"/>
          <w:szCs w:val="28"/>
        </w:rPr>
        <w:t xml:space="preserve">ДОМБАРОВСКИЙ СЕЛЬСОВЕТ </w:t>
      </w:r>
    </w:p>
    <w:p w:rsidR="008C7805" w:rsidRPr="008C7805" w:rsidRDefault="008C7805" w:rsidP="008C780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805">
        <w:rPr>
          <w:rFonts w:ascii="Times New Roman" w:hAnsi="Times New Roman" w:cs="Times New Roman"/>
          <w:b/>
          <w:sz w:val="28"/>
          <w:szCs w:val="28"/>
        </w:rPr>
        <w:t xml:space="preserve">ДОМБАРОВСКОГО РАЙОНА </w:t>
      </w:r>
    </w:p>
    <w:p w:rsidR="008C7805" w:rsidRPr="008C7805" w:rsidRDefault="008C7805" w:rsidP="008C780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805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8C7805" w:rsidRPr="008C7805" w:rsidRDefault="008C7805" w:rsidP="008C780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C780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7805" w:rsidRPr="008C7805" w:rsidRDefault="008C7805" w:rsidP="008C7805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80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C7805" w:rsidRDefault="008C7805" w:rsidP="008C7805">
      <w:pPr>
        <w:spacing w:line="240" w:lineRule="atLeast"/>
        <w:rPr>
          <w:b/>
          <w:sz w:val="28"/>
          <w:szCs w:val="28"/>
        </w:rPr>
      </w:pPr>
    </w:p>
    <w:p w:rsidR="008C7805" w:rsidRPr="008C7805" w:rsidRDefault="008A5B61" w:rsidP="008C7805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01.12.2022</w:t>
      </w:r>
      <w:r w:rsidR="008C7805" w:rsidRPr="008C7805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</w:t>
      </w:r>
      <w:r w:rsidR="009D7CA5">
        <w:rPr>
          <w:rFonts w:ascii="Times New Roman" w:hAnsi="Times New Roman" w:cs="Times New Roman"/>
          <w:b/>
          <w:sz w:val="28"/>
          <w:szCs w:val="28"/>
        </w:rPr>
        <w:t xml:space="preserve">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77</w:t>
      </w:r>
      <w:r w:rsidR="008C7805" w:rsidRPr="008C7805">
        <w:rPr>
          <w:rFonts w:ascii="Times New Roman" w:hAnsi="Times New Roman" w:cs="Times New Roman"/>
          <w:b/>
          <w:sz w:val="28"/>
          <w:szCs w:val="28"/>
        </w:rPr>
        <w:t xml:space="preserve"> -</w:t>
      </w:r>
      <w:proofErr w:type="spellStart"/>
      <w:proofErr w:type="gramStart"/>
      <w:r w:rsidR="008C7805" w:rsidRPr="008C7805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</w:p>
    <w:p w:rsidR="008C7805" w:rsidRPr="00C12A0F" w:rsidRDefault="008C7805" w:rsidP="008C7805">
      <w:pPr>
        <w:pStyle w:val="a4"/>
        <w:ind w:firstLine="0"/>
        <w:jc w:val="left"/>
        <w:rPr>
          <w:rStyle w:val="a6"/>
          <w:b w:val="0"/>
          <w:bCs/>
          <w:color w:val="auto"/>
        </w:rPr>
      </w:pPr>
    </w:p>
    <w:p w:rsidR="008C7805" w:rsidRPr="008C7805" w:rsidRDefault="008C7805" w:rsidP="008C7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Об утверждении п</w:t>
      </w:r>
      <w:r w:rsidRPr="008C780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рограммы профилактики рисков</w:t>
      </w:r>
    </w:p>
    <w:p w:rsidR="008C7805" w:rsidRPr="008C7805" w:rsidRDefault="008C7805" w:rsidP="008C7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причинения вреда (ущерба) охраняемым законом ценностям</w:t>
      </w:r>
    </w:p>
    <w:p w:rsidR="008C7805" w:rsidRPr="008C7805" w:rsidRDefault="008C7805" w:rsidP="008C7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по муниципаль</w:t>
      </w:r>
      <w:r w:rsidR="008A5B61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ному земельному контролю на 2023</w:t>
      </w:r>
      <w:r w:rsidRPr="008C780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год</w:t>
      </w:r>
    </w:p>
    <w:p w:rsidR="008C7805" w:rsidRPr="00DF6BEF" w:rsidRDefault="008C7805" w:rsidP="008C7805">
      <w:pPr>
        <w:ind w:right="4135"/>
        <w:rPr>
          <w:sz w:val="28"/>
          <w:szCs w:val="28"/>
        </w:rPr>
      </w:pPr>
    </w:p>
    <w:p w:rsidR="008C7805" w:rsidRPr="00DF6BEF" w:rsidRDefault="008C7805" w:rsidP="008C7805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F6BEF">
        <w:rPr>
          <w:rFonts w:ascii="Times New Roman" w:hAnsi="Times New Roman"/>
          <w:sz w:val="28"/>
          <w:szCs w:val="28"/>
          <w:lang w:eastAsia="ru-RU"/>
        </w:rPr>
        <w:t>В соответствии со статьей 8.2 </w:t>
      </w:r>
      <w:hyperlink r:id="rId4" w:history="1">
        <w:r w:rsidRPr="00DF6BEF">
          <w:rPr>
            <w:rFonts w:ascii="Times New Roman" w:hAnsi="Times New Roman"/>
            <w:sz w:val="28"/>
            <w:szCs w:val="28"/>
            <w:lang w:eastAsia="ru-RU"/>
          </w:rPr>
  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DF6BEF">
        <w:rPr>
          <w:rFonts w:ascii="Times New Roman" w:hAnsi="Times New Roman"/>
          <w:sz w:val="28"/>
          <w:szCs w:val="28"/>
        </w:rPr>
        <w:t>»</w:t>
      </w:r>
      <w:r w:rsidRPr="00DF6BE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C7805">
        <w:rPr>
          <w:rFonts w:ascii="Times New Roman" w:hAnsi="Times New Roman"/>
          <w:color w:val="052635"/>
          <w:sz w:val="28"/>
          <w:szCs w:val="28"/>
          <w:lang w:eastAsia="ru-RU"/>
        </w:rPr>
        <w:t>Федерального закона от 31.07.2020 №248-ФЗ «О государственном контроле (надзоре) и муниципальном контроле в Российской Федерации», Постановлением Правительства РФ от 25.06.2021 №990 "Об утверждении Правил разработки и утверждения контрольными (надзорными) органами программы</w:t>
      </w:r>
      <w:proofErr w:type="gramEnd"/>
      <w:r w:rsidRPr="008C7805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ценностям"</w:t>
      </w:r>
      <w:r w:rsidR="00B20947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</w:t>
      </w:r>
      <w:r w:rsidRPr="00DF6BEF">
        <w:rPr>
          <w:rFonts w:ascii="Times New Roman" w:hAnsi="Times New Roman"/>
          <w:sz w:val="28"/>
          <w:szCs w:val="28"/>
          <w:lang w:eastAsia="ru-RU"/>
        </w:rPr>
        <w:t>в целях осуществления функции по муниципальному земельному контролю, руководствуясь Уставом муниципального образования Домбаровский сельсовет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/>
          <w:sz w:val="28"/>
          <w:szCs w:val="28"/>
          <w:lang w:eastAsia="ru-RU"/>
        </w:rPr>
        <w:t>постановляю</w:t>
      </w:r>
      <w:r w:rsidRPr="00DF6BEF">
        <w:rPr>
          <w:rFonts w:ascii="Times New Roman" w:hAnsi="Times New Roman"/>
          <w:b/>
          <w:color w:val="2D2D2D"/>
          <w:sz w:val="28"/>
          <w:szCs w:val="28"/>
          <w:lang w:eastAsia="ru-RU"/>
        </w:rPr>
        <w:t>:</w:t>
      </w:r>
    </w:p>
    <w:p w:rsidR="008C7805" w:rsidRPr="00DF6BEF" w:rsidRDefault="008C7805" w:rsidP="008C7805">
      <w:pPr>
        <w:pStyle w:val="a7"/>
        <w:jc w:val="center"/>
        <w:rPr>
          <w:rFonts w:ascii="Times New Roman" w:hAnsi="Times New Roman"/>
          <w:b/>
          <w:color w:val="2D2D2D"/>
          <w:sz w:val="28"/>
          <w:szCs w:val="28"/>
          <w:lang w:eastAsia="ru-RU"/>
        </w:rPr>
      </w:pPr>
    </w:p>
    <w:p w:rsidR="008C7805" w:rsidRPr="008C7805" w:rsidRDefault="008C7805" w:rsidP="008C7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z w:val="28"/>
          <w:szCs w:val="28"/>
          <w:lang w:eastAsia="ru-RU"/>
        </w:rPr>
        <w:t xml:space="preserve">        </w:t>
      </w:r>
      <w:r w:rsidRPr="008C7805">
        <w:rPr>
          <w:rFonts w:ascii="Times New Roman" w:hAnsi="Times New Roman"/>
          <w:color w:val="2D2D2D"/>
          <w:sz w:val="28"/>
          <w:szCs w:val="28"/>
          <w:lang w:eastAsia="ru-RU"/>
        </w:rPr>
        <w:t xml:space="preserve">1. Утвердить прилагаемую </w:t>
      </w:r>
      <w:r w:rsidRPr="008C7805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программу профилактики рисков</w:t>
      </w: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8C7805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причинения вреда (ущерба) охраняемым законом ценностям</w:t>
      </w: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8C7805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по муниципаль</w:t>
      </w:r>
      <w:r w:rsidR="008A5B61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ному земельному контролю на 2023</w:t>
      </w:r>
      <w:r w:rsidRPr="008C7805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год</w:t>
      </w:r>
    </w:p>
    <w:p w:rsidR="008C7805" w:rsidRPr="00DF6BEF" w:rsidRDefault="008C7805" w:rsidP="008C7805">
      <w:pPr>
        <w:pStyle w:val="a7"/>
        <w:ind w:firstLine="709"/>
        <w:jc w:val="both"/>
        <w:rPr>
          <w:rFonts w:ascii="Times New Roman" w:hAnsi="Times New Roman"/>
          <w:color w:val="2D2D2D"/>
          <w:sz w:val="28"/>
          <w:szCs w:val="28"/>
          <w:lang w:eastAsia="ru-RU"/>
        </w:rPr>
      </w:pPr>
    </w:p>
    <w:p w:rsidR="008C7805" w:rsidRPr="008C7805" w:rsidRDefault="008C7805" w:rsidP="008C7805">
      <w:pPr>
        <w:tabs>
          <w:tab w:val="left" w:pos="540"/>
          <w:tab w:val="left" w:pos="72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05">
        <w:rPr>
          <w:rFonts w:ascii="Times New Roman" w:hAnsi="Times New Roman" w:cs="Times New Roman"/>
          <w:color w:val="2D2D2D"/>
          <w:sz w:val="28"/>
          <w:szCs w:val="28"/>
        </w:rPr>
        <w:t xml:space="preserve">2. </w:t>
      </w:r>
      <w:r w:rsidRPr="008C7805">
        <w:rPr>
          <w:rFonts w:ascii="Times New Roman" w:hAnsi="Times New Roman" w:cs="Times New Roman"/>
          <w:sz w:val="28"/>
          <w:szCs w:val="28"/>
        </w:rPr>
        <w:t xml:space="preserve"> Настоящее постановление с приложением разместить на официальном сайте администрации Домбаровского сельсовета  в информационно-телекоммуникационной сети «Интернет».</w:t>
      </w:r>
    </w:p>
    <w:p w:rsidR="008C7805" w:rsidRPr="008C7805" w:rsidRDefault="008C7805" w:rsidP="008C7805">
      <w:pPr>
        <w:tabs>
          <w:tab w:val="left" w:pos="540"/>
          <w:tab w:val="left" w:pos="72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0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C78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C780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C7805" w:rsidRPr="00DF6BEF" w:rsidRDefault="008C7805" w:rsidP="008C7805">
      <w:pPr>
        <w:tabs>
          <w:tab w:val="num" w:pos="360"/>
        </w:tabs>
        <w:spacing w:before="40"/>
        <w:jc w:val="both"/>
        <w:rPr>
          <w:sz w:val="28"/>
          <w:szCs w:val="28"/>
        </w:rPr>
      </w:pPr>
    </w:p>
    <w:tbl>
      <w:tblPr>
        <w:tblW w:w="10008" w:type="dxa"/>
        <w:tblLayout w:type="fixed"/>
        <w:tblLook w:val="01E0"/>
      </w:tblPr>
      <w:tblGrid>
        <w:gridCol w:w="7196"/>
        <w:gridCol w:w="2812"/>
      </w:tblGrid>
      <w:tr w:rsidR="008C7805" w:rsidRPr="00DF6BEF" w:rsidTr="0076564B">
        <w:tc>
          <w:tcPr>
            <w:tcW w:w="7196" w:type="dxa"/>
          </w:tcPr>
          <w:p w:rsidR="008C7805" w:rsidRPr="008C7805" w:rsidRDefault="008C7805" w:rsidP="00765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805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                   </w:t>
            </w:r>
          </w:p>
        </w:tc>
        <w:tc>
          <w:tcPr>
            <w:tcW w:w="2812" w:type="dxa"/>
          </w:tcPr>
          <w:p w:rsidR="008C7805" w:rsidRPr="008C7805" w:rsidRDefault="008C7805" w:rsidP="00765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80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Pr="008C7805">
              <w:rPr>
                <w:rFonts w:ascii="Times New Roman" w:hAnsi="Times New Roman" w:cs="Times New Roman"/>
                <w:sz w:val="28"/>
                <w:szCs w:val="28"/>
              </w:rPr>
              <w:t>О.А.Цыбко</w:t>
            </w:r>
            <w:proofErr w:type="spellEnd"/>
          </w:p>
          <w:p w:rsidR="008C7805" w:rsidRPr="008C7805" w:rsidRDefault="008C7805" w:rsidP="00765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80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</w:tbl>
    <w:p w:rsidR="008C7805" w:rsidRDefault="008C7805" w:rsidP="008C7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27" w:rsidRPr="008C7805" w:rsidRDefault="00CB3827" w:rsidP="008C7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805" w:rsidRPr="008C7805" w:rsidRDefault="008C7805" w:rsidP="008C78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Приложение</w:t>
      </w:r>
    </w:p>
    <w:p w:rsidR="008C7805" w:rsidRPr="008C7805" w:rsidRDefault="008C7805" w:rsidP="008C78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 постановлению администрации</w:t>
      </w:r>
    </w:p>
    <w:p w:rsidR="008C7805" w:rsidRDefault="008C7805" w:rsidP="008C78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муниципального образования</w:t>
      </w:r>
    </w:p>
    <w:p w:rsidR="008C7805" w:rsidRPr="008C7805" w:rsidRDefault="008C7805" w:rsidP="008C78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Домбаровский сельсовет</w:t>
      </w:r>
    </w:p>
    <w:p w:rsidR="008C7805" w:rsidRPr="008C7805" w:rsidRDefault="008A5B61" w:rsidP="008C78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от 01.12.2022 № 76</w:t>
      </w:r>
      <w:r w:rsid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8C7805"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</w:t>
      </w:r>
      <w:proofErr w:type="spellStart"/>
      <w:proofErr w:type="gramStart"/>
      <w:r w:rsidR="008C7805"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</w:t>
      </w:r>
      <w:proofErr w:type="spellEnd"/>
      <w:proofErr w:type="gramEnd"/>
    </w:p>
    <w:p w:rsidR="008C7805" w:rsidRDefault="008C7805" w:rsidP="008C780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</w:p>
    <w:p w:rsidR="008C7805" w:rsidRDefault="008C7805" w:rsidP="008C7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Программа</w:t>
      </w:r>
    </w:p>
    <w:p w:rsidR="008C7805" w:rsidRPr="008C7805" w:rsidRDefault="008C7805" w:rsidP="008C7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по муниципаль</w:t>
      </w:r>
      <w:r w:rsidR="008A5B61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ному земельному контролю на 2023</w:t>
      </w:r>
      <w:r w:rsidRPr="008C780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год</w:t>
      </w:r>
    </w:p>
    <w:p w:rsidR="008C7805" w:rsidRPr="008C7805" w:rsidRDefault="008C7805" w:rsidP="008C78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Общие положения</w:t>
      </w:r>
    </w:p>
    <w:p w:rsidR="008C7805" w:rsidRPr="008C7805" w:rsidRDefault="008C7805" w:rsidP="008C78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bookmarkStart w:id="0" w:name="Par94"/>
      <w:bookmarkEnd w:id="0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          </w:t>
      </w: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по муниципальному земельному контролю (дале</w:t>
      </w:r>
      <w:proofErr w:type="gramStart"/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е-</w:t>
      </w:r>
      <w:proofErr w:type="gramEnd"/>
      <w:r w:rsidR="008A5B6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Программа)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</w:t>
      </w:r>
      <w:proofErr w:type="gramStart"/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рисков</w:t>
      </w:r>
      <w:proofErr w:type="gramEnd"/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:rsidR="008C7805" w:rsidRPr="008C7805" w:rsidRDefault="008C7805" w:rsidP="008C78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Программа реализуется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администрацией муниципального образования Домбаровский сельсовет (далее - администрация</w:t>
      </w: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).</w:t>
      </w:r>
    </w:p>
    <w:p w:rsidR="00CB3827" w:rsidRDefault="008C7805" w:rsidP="00CB3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Раздел 1.</w:t>
      </w:r>
    </w:p>
    <w:p w:rsidR="008C7805" w:rsidRPr="008C7805" w:rsidRDefault="008C7805" w:rsidP="00CB3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C7805" w:rsidRDefault="008C7805" w:rsidP="008C7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    </w:t>
      </w:r>
      <w:r w:rsidR="008A5B6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 2022</w:t>
      </w: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году в рамках проведения муниципального земельного контроля в отношении граждан, а также в рамках проведения мероприятий по контролю без взаимодействия с юридическими лицами и индивидуальными предпринимателями,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проверки не проводились.</w:t>
      </w:r>
    </w:p>
    <w:p w:rsidR="008C7805" w:rsidRPr="008C7805" w:rsidRDefault="008C7805" w:rsidP="008C7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   </w:t>
      </w: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 целях предупреждения нарушений обязательных требований земел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ьного законодательства администрацией</w:t>
      </w: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реализованы следующие профилактические мероприятия:</w:t>
      </w:r>
    </w:p>
    <w:p w:rsidR="007E0C91" w:rsidRDefault="008C7805" w:rsidP="008C78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1) актуализирован и размещен перечень актов, содержащих обязательные требования, оценка соблюдения которых является предметом муниципального земельного контроля, на официальном сайте администрации в с</w:t>
      </w:r>
      <w:r w:rsidR="007E0C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ети «</w:t>
      </w: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Интернет</w:t>
      </w:r>
      <w:r w:rsidR="007E0C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»</w:t>
      </w:r>
    </w:p>
    <w:p w:rsidR="008C7805" w:rsidRPr="008C7805" w:rsidRDefault="008C7805" w:rsidP="008C78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2) осуществляется информирование юрид</w:t>
      </w:r>
      <w:r w:rsidR="007E0C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ических лиц, предпринимателей и </w:t>
      </w: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граждан по вопросам соблюдения обязательных требований земельного </w:t>
      </w: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законодательства посредством размещения актуальной информации на о</w:t>
      </w:r>
      <w:r w:rsidR="007E0C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фициальном сайте администрации и на </w:t>
      </w: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информационных щитах;</w:t>
      </w:r>
    </w:p>
    <w:p w:rsidR="008C7805" w:rsidRPr="008C7805" w:rsidRDefault="008C7805" w:rsidP="007E0C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proofErr w:type="gramStart"/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3) осуществляется консультирование в устной и письменной формах юридических лиц, предпринимателей и граждан по вопросам соблюдения обязательных требований земельного законодательства, профилактики рисков нарушения обязательных требований, особенностей осуществления муниципального земельного контроля и другим вопросам, касающимся осуществления муниципального земельного контроля;</w:t>
      </w:r>
      <w:proofErr w:type="gramEnd"/>
    </w:p>
    <w:p w:rsidR="008C7805" w:rsidRPr="008C7805" w:rsidRDefault="008C7805" w:rsidP="007E0C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4) осуществляется обобщение и анализ правоприменительной практики по осуществлению муниципального земельного контроля, а также подготовка рекомендаций по соблюдению обязательных требований с последующим размещением на официальном сайте администрации </w:t>
      </w:r>
    </w:p>
    <w:p w:rsidR="008C7805" w:rsidRPr="008C7805" w:rsidRDefault="008C7805" w:rsidP="007E0C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 результате реализации вышеуказанных профилактических мероприятий, преимущественно в результате консультирования, большинством лиц предприняты действия по предотвращению нарушения обязательных требований земельного законодательства (оформление прав на используемые земельные участки).</w:t>
      </w:r>
    </w:p>
    <w:p w:rsidR="008C7805" w:rsidRPr="008C7805" w:rsidRDefault="008C7805" w:rsidP="007E0C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Наиболее значимыми проблемами, на которые направлена программа, являются:</w:t>
      </w:r>
    </w:p>
    <w:p w:rsidR="008C7805" w:rsidRPr="008C7805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1) несвоевременное оформление прав на используемые земельные участки;</w:t>
      </w:r>
    </w:p>
    <w:p w:rsidR="008C7805" w:rsidRPr="008C7805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2) самовольный захват земельных участков.</w:t>
      </w:r>
    </w:p>
    <w:p w:rsidR="008C7805" w:rsidRPr="008C7805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 целях предупреждения нарушений обязательных требований профилактическая деятельность в текущем периоде направлена </w:t>
      </w:r>
      <w:proofErr w:type="gramStart"/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на</w:t>
      </w:r>
      <w:proofErr w:type="gramEnd"/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:</w:t>
      </w:r>
    </w:p>
    <w:p w:rsidR="008C7805" w:rsidRPr="008C7805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1) своевременное информирование субъектов контроля по вопросам соблюдения обязательных требования;</w:t>
      </w:r>
    </w:p>
    <w:p w:rsidR="008C7805" w:rsidRPr="008C7805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2) консультирование субъектов контроля по вопросам соблюдения обязательных требования;</w:t>
      </w:r>
    </w:p>
    <w:p w:rsidR="008C7805" w:rsidRPr="008C7805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3) мониторинг и актуализацию перечня нормативных правовых актов, соблюдение которых является предметом муниципального земельного контроля;</w:t>
      </w:r>
    </w:p>
    <w:p w:rsidR="008C7805" w:rsidRPr="008C7805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4) открытость и доступность сведений правоприменительной практики по осуществлению муниципального земельного контроля.</w:t>
      </w:r>
    </w:p>
    <w:p w:rsidR="007E0C91" w:rsidRDefault="007E0C91" w:rsidP="007E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shd w:val="clear" w:color="auto" w:fill="FFFFFF"/>
          <w:lang w:eastAsia="ru-RU"/>
        </w:rPr>
      </w:pPr>
      <w:bookmarkStart w:id="1" w:name="Par175"/>
      <w:bookmarkEnd w:id="1"/>
    </w:p>
    <w:p w:rsidR="007E0C91" w:rsidRDefault="008C7805" w:rsidP="007E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shd w:val="clear" w:color="auto" w:fill="FFFFFF"/>
          <w:lang w:eastAsia="ru-RU"/>
        </w:rPr>
      </w:pPr>
      <w:r w:rsidRPr="008C780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shd w:val="clear" w:color="auto" w:fill="FFFFFF"/>
          <w:lang w:eastAsia="ru-RU"/>
        </w:rPr>
        <w:t xml:space="preserve">Раздел 2. </w:t>
      </w:r>
    </w:p>
    <w:p w:rsidR="008C7805" w:rsidRDefault="008C7805" w:rsidP="007E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shd w:val="clear" w:color="auto" w:fill="FFFFFF"/>
          <w:lang w:eastAsia="ru-RU"/>
        </w:rPr>
      </w:pPr>
      <w:r w:rsidRPr="008C780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shd w:val="clear" w:color="auto" w:fill="FFFFFF"/>
          <w:lang w:eastAsia="ru-RU"/>
        </w:rPr>
        <w:t>Цели и задачи реализации программы профилактики</w:t>
      </w:r>
    </w:p>
    <w:p w:rsidR="007E0C91" w:rsidRPr="008C7805" w:rsidRDefault="007E0C91" w:rsidP="007E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shd w:val="clear" w:color="auto" w:fill="FFFFFF"/>
          <w:lang w:eastAsia="ru-RU"/>
        </w:rPr>
      </w:pPr>
    </w:p>
    <w:p w:rsidR="008C7805" w:rsidRPr="008C7805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Основными целями Программы профилактики являются:</w:t>
      </w:r>
    </w:p>
    <w:p w:rsidR="008C7805" w:rsidRPr="008C7805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1) Предупреждение нарушений юридическими лицами, индивидуальными предпринимателями, гражданами обязательных требований земельного законодательства;</w:t>
      </w:r>
    </w:p>
    <w:p w:rsidR="008C7805" w:rsidRPr="008C7805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2) Устранение причин, факторов и условий, способствующих нарушениям обязательных требований земельного законодательства и (или) причинению вреда (ущерба) охраняемым законом ценностям;</w:t>
      </w:r>
    </w:p>
    <w:p w:rsidR="008C7805" w:rsidRPr="008C7805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3) Предотвращение рисков причинения вреда и снижение уровня ущерба охраняемым законом ценностям вследствие нарушения требований земельного законодательства.</w:t>
      </w:r>
    </w:p>
    <w:p w:rsidR="008C7805" w:rsidRPr="008C7805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4) Создание условий для доведения обязательных требований земельного законодательства до контролируемых лиц, повышение информированности о способах их соблюдения.</w:t>
      </w:r>
    </w:p>
    <w:p w:rsidR="008C7805" w:rsidRPr="008C7805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8C7805" w:rsidRPr="008C7805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1. Укрепление </w:t>
      </w:r>
      <w:proofErr w:type="gramStart"/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системы профилактики нарушений рисков причинения</w:t>
      </w:r>
      <w:proofErr w:type="gramEnd"/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вреда (ущерба) охраняемым законом ценностям.</w:t>
      </w:r>
    </w:p>
    <w:p w:rsidR="008C7805" w:rsidRPr="008C7805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2. Выявление причин, факторов и условий, способствующих нарушениям обязательных требований земельного законодательства, определение способов их устранения.</w:t>
      </w:r>
    </w:p>
    <w:p w:rsidR="008C7805" w:rsidRPr="008C7805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 Информирование граждан, юридических лиц, индивидуальных предпринимателей о соблюдении обязательных требований земельного законодательства.</w:t>
      </w:r>
    </w:p>
    <w:p w:rsidR="008C7805" w:rsidRPr="008C7805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4. Повышение правосознания и правовой культуры руководителей юридических лиц, индивидуальных предпринимателей и граждан;</w:t>
      </w:r>
    </w:p>
    <w:p w:rsidR="008C7805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5. Оценка состояния подконтрольной среды.</w:t>
      </w:r>
    </w:p>
    <w:p w:rsidR="007E0C91" w:rsidRPr="008C7805" w:rsidRDefault="007E0C91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E0C91" w:rsidRPr="007E0C91" w:rsidRDefault="008C7805" w:rsidP="007E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shd w:val="clear" w:color="auto" w:fill="FFFFFF"/>
          <w:lang w:eastAsia="ru-RU"/>
        </w:rPr>
      </w:pPr>
      <w:r w:rsidRPr="008C780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shd w:val="clear" w:color="auto" w:fill="FFFFFF"/>
          <w:lang w:eastAsia="ru-RU"/>
        </w:rPr>
        <w:t xml:space="preserve">Раздел 3. </w:t>
      </w:r>
    </w:p>
    <w:p w:rsidR="007E0C91" w:rsidRDefault="008C7805" w:rsidP="007E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shd w:val="clear" w:color="auto" w:fill="FFFFFF"/>
          <w:lang w:eastAsia="ru-RU"/>
        </w:rPr>
      </w:pPr>
      <w:r w:rsidRPr="008C780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shd w:val="clear" w:color="auto" w:fill="FFFFFF"/>
          <w:lang w:eastAsia="ru-RU"/>
        </w:rPr>
        <w:t xml:space="preserve">Перечень профилактических мероприятий, </w:t>
      </w:r>
    </w:p>
    <w:p w:rsidR="008C7805" w:rsidRPr="007E0C91" w:rsidRDefault="008C7805" w:rsidP="007E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shd w:val="clear" w:color="auto" w:fill="FFFFFF"/>
          <w:lang w:eastAsia="ru-RU"/>
        </w:rPr>
      </w:pPr>
      <w:r w:rsidRPr="008C780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shd w:val="clear" w:color="auto" w:fill="FFFFFF"/>
          <w:lang w:eastAsia="ru-RU"/>
        </w:rPr>
        <w:t>сроки (периодичность) их проведения</w:t>
      </w:r>
    </w:p>
    <w:p w:rsidR="007E0C91" w:rsidRPr="008C7805" w:rsidRDefault="007E0C91" w:rsidP="007E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shd w:val="clear" w:color="auto" w:fill="FFFFFF"/>
          <w:lang w:eastAsia="ru-RU"/>
        </w:rPr>
      </w:pPr>
    </w:p>
    <w:tbl>
      <w:tblPr>
        <w:tblW w:w="96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0"/>
        <w:gridCol w:w="25"/>
        <w:gridCol w:w="4400"/>
        <w:gridCol w:w="2902"/>
        <w:gridCol w:w="1813"/>
      </w:tblGrid>
      <w:tr w:rsidR="008C7805" w:rsidRPr="008C7805" w:rsidTr="007E0C91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(периодичность</w:t>
            </w:r>
            <w:proofErr w:type="gramStart"/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)р</w:t>
            </w:r>
            <w:proofErr w:type="gramEnd"/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еализации мероприятия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8C7805" w:rsidRPr="008C7805" w:rsidTr="007E0C91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C7805" w:rsidRPr="008C7805" w:rsidTr="007E0C91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7E0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администрации сети "Интернет" информации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мере внесения изменений в нормативные правовые акты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7E0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7E0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уполномоченный на размещение информации</w:t>
            </w:r>
          </w:p>
        </w:tc>
      </w:tr>
      <w:tr w:rsidR="008C7805" w:rsidRPr="008C7805" w:rsidTr="007E0C91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проведенных контрольных мероприятий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7E0C91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</w:tc>
      </w:tr>
      <w:tr w:rsidR="008C7805" w:rsidRPr="008C7805" w:rsidTr="007E0C91">
        <w:trPr>
          <w:tblCellSpacing w:w="0" w:type="dxa"/>
        </w:trPr>
        <w:tc>
          <w:tcPr>
            <w:tcW w:w="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7E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контролируемых лиц по вопросам соблюдения обязательных требований посредством:</w:t>
            </w:r>
          </w:p>
          <w:p w:rsidR="008C7805" w:rsidRPr="008C7805" w:rsidRDefault="008C7805" w:rsidP="007E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телефона;</w:t>
            </w:r>
          </w:p>
          <w:p w:rsidR="008C7805" w:rsidRPr="008C7805" w:rsidRDefault="008C7805" w:rsidP="007E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личного приема у должностных лиц;</w:t>
            </w:r>
          </w:p>
          <w:p w:rsidR="008C7805" w:rsidRPr="008C7805" w:rsidRDefault="008C7805" w:rsidP="007E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устной формы в ходе осуществления профилактического, контрольного </w:t>
            </w: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мероприятия;</w:t>
            </w:r>
          </w:p>
          <w:p w:rsidR="008C7805" w:rsidRPr="008C7805" w:rsidRDefault="008C7805" w:rsidP="007E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письменной формы (при наличии письменного обращения в рамках Федерального закона от 02.05.2006 №59-ФЗ "О порядке рассмотрения обращений граждан Российской Федерации").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Ситуативно</w:t>
            </w:r>
            <w:proofErr w:type="spellEnd"/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порядке рассмотрения обращений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7E0C91" w:rsidP="007E0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7805" w:rsidRPr="008C7805" w:rsidTr="007E0C91">
        <w:trPr>
          <w:tblCellSpacing w:w="0" w:type="dxa"/>
        </w:trPr>
        <w:tc>
          <w:tcPr>
            <w:tcW w:w="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информации о проводимых контрольных мероприятиях и их результатах в информационную систему "Единый реестр контрольных (надзорных) мероприятий"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Сроки, предусмотренные постановлением Правительства РФ от 16.04.2021 №604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CB3827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</w:tc>
      </w:tr>
      <w:tr w:rsidR="008C7805" w:rsidRPr="008C7805" w:rsidTr="007E0C91">
        <w:trPr>
          <w:tblCellSpacing w:w="0" w:type="dxa"/>
        </w:trPr>
        <w:tc>
          <w:tcPr>
            <w:tcW w:w="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регулярного обобщения практики осуществления муниципального земельного контроля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квартал года, следующего за отчетным периодом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CB3827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</w:tc>
      </w:tr>
      <w:tr w:rsidR="008C7805" w:rsidRPr="008C7805" w:rsidTr="007E0C91">
        <w:trPr>
          <w:tblCellSpacing w:w="0" w:type="dxa"/>
        </w:trPr>
        <w:tc>
          <w:tcPr>
            <w:tcW w:w="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CB3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ежегодного Доклада, содержащего результаты обобщения правоприменительной практики по осуществлению муниципального земельного контроля, и размещение его на сайте администрации в сети "Интернет"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июля года, следующего за отчетным периодом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CB3827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</w:tc>
      </w:tr>
    </w:tbl>
    <w:p w:rsidR="00CB3827" w:rsidRDefault="008C7805" w:rsidP="008C78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shd w:val="clear" w:color="auto" w:fill="FFFFFF"/>
          <w:lang w:eastAsia="ru-RU"/>
        </w:rPr>
      </w:pPr>
      <w:r w:rsidRPr="008C780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shd w:val="clear" w:color="auto" w:fill="FFFFFF"/>
          <w:lang w:eastAsia="ru-RU"/>
        </w:rPr>
        <w:t xml:space="preserve">Раздел 4. </w:t>
      </w:r>
    </w:p>
    <w:p w:rsidR="008C7805" w:rsidRPr="008C7805" w:rsidRDefault="008C7805" w:rsidP="008C78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shd w:val="clear" w:color="auto" w:fill="FFFFFF"/>
          <w:lang w:eastAsia="ru-RU"/>
        </w:rPr>
      </w:pPr>
      <w:r w:rsidRPr="008C780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shd w:val="clear" w:color="auto" w:fill="FFFFFF"/>
          <w:lang w:eastAsia="ru-RU"/>
        </w:rPr>
        <w:t>Показатели результативности и эффективности программы профилактики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8"/>
        <w:gridCol w:w="6214"/>
        <w:gridCol w:w="2543"/>
      </w:tblGrid>
      <w:tr w:rsidR="008C7805" w:rsidRPr="008C7805" w:rsidTr="008C780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8C7805" w:rsidRPr="008C7805" w:rsidTr="008C780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8C7805" w:rsidRPr="008C7805" w:rsidTr="008C780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представителей консультированием контрольного (надзорного) органа (отсутствие жалоб)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100 % от числа </w:t>
            </w:r>
            <w:proofErr w:type="gramStart"/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обратившихся</w:t>
            </w:r>
            <w:proofErr w:type="gramEnd"/>
          </w:p>
        </w:tc>
      </w:tr>
      <w:tr w:rsidR="008C7805" w:rsidRPr="008C7805" w:rsidTr="008C780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выданных предостережений (отношение количества предостережений, добровольно исполненных землепользователями, к общему количеству выданных предостережений)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C7805" w:rsidRPr="008C7805" w:rsidRDefault="008C7805" w:rsidP="008C7805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C7805" w:rsidRPr="008C7805" w:rsidSect="007E0C9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805"/>
    <w:rsid w:val="001953F9"/>
    <w:rsid w:val="00380C12"/>
    <w:rsid w:val="007E0C91"/>
    <w:rsid w:val="008A5B61"/>
    <w:rsid w:val="008C7805"/>
    <w:rsid w:val="009D7CA5"/>
    <w:rsid w:val="00B20947"/>
    <w:rsid w:val="00CA20D7"/>
    <w:rsid w:val="00CB3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8C7805"/>
    <w:pPr>
      <w:widowControl w:val="0"/>
      <w:autoSpaceDE w:val="0"/>
      <w:autoSpaceDN w:val="0"/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8C780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7805"/>
    <w:rPr>
      <w:rFonts w:cs="Times New Roman"/>
      <w:b/>
    </w:rPr>
  </w:style>
  <w:style w:type="paragraph" w:styleId="a7">
    <w:name w:val="No Spacing"/>
    <w:uiPriority w:val="1"/>
    <w:qFormat/>
    <w:rsid w:val="008C780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1357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5</cp:revision>
  <cp:lastPrinted>2022-12-01T07:18:00Z</cp:lastPrinted>
  <dcterms:created xsi:type="dcterms:W3CDTF">2021-12-28T10:12:00Z</dcterms:created>
  <dcterms:modified xsi:type="dcterms:W3CDTF">2022-12-01T07:23:00Z</dcterms:modified>
</cp:coreProperties>
</file>