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14" w:rsidRDefault="00CB7D14"/>
    <w:tbl>
      <w:tblPr>
        <w:tblpPr w:leftFromText="180" w:rightFromText="180" w:vertAnchor="text" w:horzAnchor="margin" w:tblpY="-36"/>
        <w:tblW w:w="10153" w:type="dxa"/>
        <w:tblLook w:val="00A0"/>
      </w:tblPr>
      <w:tblGrid>
        <w:gridCol w:w="176"/>
        <w:gridCol w:w="236"/>
        <w:gridCol w:w="3841"/>
        <w:gridCol w:w="387"/>
        <w:gridCol w:w="1496"/>
        <w:gridCol w:w="4017"/>
      </w:tblGrid>
      <w:tr w:rsidR="005900E2" w:rsidTr="009B0B6C">
        <w:trPr>
          <w:trHeight w:val="3411"/>
        </w:trPr>
        <w:tc>
          <w:tcPr>
            <w:tcW w:w="4640" w:type="dxa"/>
            <w:gridSpan w:val="4"/>
          </w:tcPr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Домбаровский сельсовет</w:t>
            </w: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Домбаровского района</w:t>
            </w: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третьего созыва</w:t>
            </w: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двадцать третье  заседание</w:t>
            </w: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A96944">
              <w:rPr>
                <w:rFonts w:ascii="Times New Roman" w:hAnsi="Times New Roman"/>
                <w:b/>
                <w:bCs/>
                <w:sz w:val="28"/>
                <w:szCs w:val="28"/>
              </w:rPr>
              <w:t>25 .12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2018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23 -1</w:t>
            </w:r>
          </w:p>
          <w:p w:rsidR="005900E2" w:rsidRDefault="005900E2" w:rsidP="009B0B6C"/>
        </w:tc>
        <w:tc>
          <w:tcPr>
            <w:tcW w:w="1496" w:type="dxa"/>
          </w:tcPr>
          <w:p w:rsidR="005900E2" w:rsidRDefault="005900E2" w:rsidP="009B0B6C">
            <w:pPr>
              <w:pStyle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17" w:type="dxa"/>
          </w:tcPr>
          <w:p w:rsidR="005900E2" w:rsidRDefault="005900E2" w:rsidP="009B0B6C">
            <w:pPr>
              <w:jc w:val="right"/>
            </w:pPr>
          </w:p>
          <w:p w:rsidR="005900E2" w:rsidRDefault="005900E2" w:rsidP="009B0B6C"/>
          <w:p w:rsidR="005900E2" w:rsidRDefault="005900E2" w:rsidP="009B0B6C">
            <w:pPr>
              <w:jc w:val="center"/>
              <w:rPr>
                <w:rFonts w:ascii="Calibri" w:hAnsi="Calibri"/>
              </w:rPr>
            </w:pPr>
          </w:p>
        </w:tc>
      </w:tr>
      <w:tr w:rsidR="005900E2" w:rsidTr="009B0B6C">
        <w:trPr>
          <w:gridBefore w:val="1"/>
          <w:gridAfter w:val="2"/>
          <w:wBefore w:w="176" w:type="dxa"/>
          <w:wAfter w:w="5513" w:type="dxa"/>
          <w:trHeight w:val="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900E2" w:rsidRDefault="005900E2" w:rsidP="009B0B6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5900E2" w:rsidRDefault="005900E2" w:rsidP="009B0B6C">
            <w:pPr>
              <w:pStyle w:val="1"/>
              <w:ind w:left="-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00E2" w:rsidRDefault="005900E2" w:rsidP="009B0B6C">
            <w:pPr>
              <w:pStyle w:val="1"/>
              <w:ind w:left="-391" w:firstLine="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E2" w:rsidTr="009B0B6C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gridSpan w:val="3"/>
          </w:tcPr>
          <w:p w:rsidR="005900E2" w:rsidRDefault="005900E2" w:rsidP="009B0B6C">
            <w:pPr>
              <w:rPr>
                <w:b/>
              </w:rPr>
            </w:pPr>
            <w:r>
              <w:rPr>
                <w:b/>
              </w:rPr>
              <w:t xml:space="preserve">О  внесении изменений и дополнений  в  Устав  муниципального образования Домбаровский  сельсовет Домбаровского района Оренбургской области </w:t>
            </w:r>
          </w:p>
        </w:tc>
      </w:tr>
    </w:tbl>
    <w:p w:rsidR="005900E2" w:rsidRPr="00EC2B36" w:rsidRDefault="005900E2" w:rsidP="005900E2">
      <w:pPr>
        <w:rPr>
          <w:rFonts w:ascii="Calibri" w:hAnsi="Calibri"/>
          <w:sz w:val="24"/>
          <w:szCs w:val="24"/>
        </w:rPr>
      </w:pPr>
    </w:p>
    <w:p w:rsidR="005900E2" w:rsidRPr="00EC2B36" w:rsidRDefault="005900E2" w:rsidP="005900E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 xml:space="preserve">                 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Домбаровский сельсовет Домбаровского района Оренбургской области  </w:t>
      </w:r>
      <w:proofErr w:type="gramStart"/>
      <w:r w:rsidRPr="00EC2B36">
        <w:rPr>
          <w:rFonts w:ascii="Times New Roman" w:hAnsi="Times New Roman"/>
          <w:sz w:val="24"/>
          <w:szCs w:val="24"/>
        </w:rPr>
        <w:t>Р</w:t>
      </w:r>
      <w:proofErr w:type="gramEnd"/>
      <w:r w:rsidRPr="00EC2B36">
        <w:rPr>
          <w:rFonts w:ascii="Times New Roman" w:hAnsi="Times New Roman"/>
          <w:sz w:val="24"/>
          <w:szCs w:val="24"/>
        </w:rPr>
        <w:t xml:space="preserve"> Е Ш И Л :</w:t>
      </w:r>
    </w:p>
    <w:p w:rsidR="005900E2" w:rsidRPr="00EC2B36" w:rsidRDefault="005900E2" w:rsidP="005900E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>1. Внести  изменения</w:t>
      </w:r>
      <w:r>
        <w:rPr>
          <w:rFonts w:ascii="Times New Roman" w:hAnsi="Times New Roman"/>
          <w:sz w:val="24"/>
          <w:szCs w:val="24"/>
        </w:rPr>
        <w:t xml:space="preserve"> и дополнения </w:t>
      </w:r>
      <w:r w:rsidRPr="00EC2B36">
        <w:rPr>
          <w:rFonts w:ascii="Times New Roman" w:hAnsi="Times New Roman"/>
          <w:sz w:val="24"/>
          <w:szCs w:val="24"/>
        </w:rPr>
        <w:t xml:space="preserve"> в  Устав муниципального образования  Домбаровский сельсовет Домбаровского района Оренбургской области согласно приложению. </w:t>
      </w:r>
    </w:p>
    <w:p w:rsidR="005900E2" w:rsidRPr="00EC2B36" w:rsidRDefault="005900E2" w:rsidP="005900E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 xml:space="preserve">2. Главе муниципального образования Домбаровский сельсовет Домбаровского района Оренбургской области  </w:t>
      </w:r>
      <w:proofErr w:type="spellStart"/>
      <w:r w:rsidRPr="00EC2B36">
        <w:rPr>
          <w:rFonts w:ascii="Times New Roman" w:hAnsi="Times New Roman"/>
          <w:sz w:val="24"/>
          <w:szCs w:val="24"/>
        </w:rPr>
        <w:t>Цыбко</w:t>
      </w:r>
      <w:proofErr w:type="spellEnd"/>
      <w:r w:rsidRPr="00EC2B36">
        <w:rPr>
          <w:rFonts w:ascii="Times New Roman" w:hAnsi="Times New Roman"/>
          <w:sz w:val="24"/>
          <w:szCs w:val="24"/>
        </w:rPr>
        <w:t xml:space="preserve"> Олегу Анатольевичу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5900E2" w:rsidRPr="00EC2B36" w:rsidRDefault="005900E2" w:rsidP="005900E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 xml:space="preserve">3. Глава муниципального образования Домбаровский сельсовет Домбаровского района Оренбургской области  </w:t>
      </w:r>
      <w:proofErr w:type="spellStart"/>
      <w:r w:rsidRPr="00EC2B36">
        <w:rPr>
          <w:rFonts w:ascii="Times New Roman" w:hAnsi="Times New Roman"/>
          <w:sz w:val="24"/>
          <w:szCs w:val="24"/>
        </w:rPr>
        <w:t>Цыбко</w:t>
      </w:r>
      <w:proofErr w:type="spellEnd"/>
      <w:r w:rsidRPr="00EC2B36">
        <w:rPr>
          <w:rFonts w:ascii="Times New Roman" w:hAnsi="Times New Roman"/>
          <w:sz w:val="24"/>
          <w:szCs w:val="24"/>
        </w:rPr>
        <w:t xml:space="preserve"> Олег Анатольевич обязан обнародовать  зарегистрированное решение о внесении изменений</w:t>
      </w:r>
      <w:r>
        <w:rPr>
          <w:rFonts w:ascii="Times New Roman" w:hAnsi="Times New Roman"/>
          <w:sz w:val="24"/>
          <w:szCs w:val="24"/>
        </w:rPr>
        <w:t xml:space="preserve"> и дополнений </w:t>
      </w:r>
      <w:r w:rsidRPr="00EC2B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B36">
        <w:rPr>
          <w:rFonts w:ascii="Times New Roman" w:hAnsi="Times New Roman"/>
          <w:sz w:val="24"/>
          <w:szCs w:val="24"/>
        </w:rPr>
        <w:t>в устав муниципального образования в течение семи дней со дня его поступления из Управления Министерства юстиции РФ по Оренбургской области</w:t>
      </w:r>
      <w:proofErr w:type="gramEnd"/>
      <w:r w:rsidRPr="00EC2B36">
        <w:rPr>
          <w:rFonts w:ascii="Times New Roman" w:hAnsi="Times New Roman"/>
          <w:sz w:val="24"/>
          <w:szCs w:val="24"/>
        </w:rPr>
        <w:t>.</w:t>
      </w:r>
    </w:p>
    <w:p w:rsidR="005900E2" w:rsidRPr="00EC2B36" w:rsidRDefault="005900E2" w:rsidP="005900E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>4. Настоящее решение вступает в силу после его государств</w:t>
      </w:r>
      <w:r w:rsidR="003D4507">
        <w:rPr>
          <w:rFonts w:ascii="Times New Roman" w:hAnsi="Times New Roman"/>
          <w:sz w:val="24"/>
          <w:szCs w:val="24"/>
        </w:rPr>
        <w:t xml:space="preserve">енной регистрации и </w:t>
      </w:r>
      <w:r w:rsidRPr="00EC2B36">
        <w:rPr>
          <w:rFonts w:ascii="Times New Roman" w:hAnsi="Times New Roman"/>
          <w:sz w:val="24"/>
          <w:szCs w:val="24"/>
        </w:rPr>
        <w:t xml:space="preserve"> обнародования.</w:t>
      </w:r>
    </w:p>
    <w:p w:rsidR="005900E2" w:rsidRPr="00EC2B36" w:rsidRDefault="005900E2" w:rsidP="005900E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 xml:space="preserve">5.    </w:t>
      </w:r>
      <w:proofErr w:type="gramStart"/>
      <w:r w:rsidRPr="00EC2B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C2B3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proofErr w:type="spellStart"/>
      <w:r w:rsidRPr="00EC2B36">
        <w:rPr>
          <w:rFonts w:ascii="Times New Roman" w:hAnsi="Times New Roman"/>
          <w:sz w:val="24"/>
          <w:szCs w:val="24"/>
        </w:rPr>
        <w:t>Корзун</w:t>
      </w:r>
      <w:proofErr w:type="spellEnd"/>
      <w:r w:rsidRPr="00EC2B36">
        <w:rPr>
          <w:rFonts w:ascii="Times New Roman" w:hAnsi="Times New Roman"/>
          <w:sz w:val="24"/>
          <w:szCs w:val="24"/>
        </w:rPr>
        <w:t xml:space="preserve"> Е.П..</w:t>
      </w:r>
    </w:p>
    <w:p w:rsidR="005900E2" w:rsidRDefault="005900E2" w:rsidP="005900E2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0E2" w:rsidRDefault="005900E2" w:rsidP="005900E2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0E2" w:rsidRPr="000E45D5" w:rsidRDefault="005900E2" w:rsidP="005900E2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EC2B36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– </w:t>
      </w:r>
    </w:p>
    <w:p w:rsidR="005900E2" w:rsidRPr="00EC2B36" w:rsidRDefault="005900E2" w:rsidP="005900E2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>Председатель Совета депутатов</w:t>
      </w:r>
      <w:r w:rsidRPr="00EC2B36">
        <w:rPr>
          <w:rFonts w:ascii="Times New Roman" w:hAnsi="Times New Roman"/>
          <w:sz w:val="24"/>
          <w:szCs w:val="24"/>
        </w:rPr>
        <w:tab/>
      </w:r>
      <w:r w:rsidRPr="00EC2B36">
        <w:rPr>
          <w:rFonts w:ascii="Times New Roman" w:hAnsi="Times New Roman"/>
          <w:sz w:val="24"/>
          <w:szCs w:val="24"/>
        </w:rPr>
        <w:tab/>
      </w:r>
      <w:r w:rsidRPr="00EC2B36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C2B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C2B36">
        <w:rPr>
          <w:rFonts w:ascii="Times New Roman" w:hAnsi="Times New Roman"/>
          <w:sz w:val="24"/>
          <w:szCs w:val="24"/>
        </w:rPr>
        <w:t>О.А.Цыбко</w:t>
      </w:r>
      <w:proofErr w:type="spellEnd"/>
    </w:p>
    <w:p w:rsidR="005900E2" w:rsidRDefault="005900E2" w:rsidP="005900E2">
      <w:pPr>
        <w:pStyle w:val="1"/>
        <w:rPr>
          <w:rFonts w:ascii="Times New Roman" w:hAnsi="Times New Roman"/>
          <w:sz w:val="24"/>
          <w:szCs w:val="24"/>
        </w:rPr>
      </w:pPr>
    </w:p>
    <w:p w:rsidR="005900E2" w:rsidRDefault="005900E2" w:rsidP="005900E2">
      <w:pPr>
        <w:pStyle w:val="1"/>
        <w:rPr>
          <w:rFonts w:ascii="Times New Roman" w:hAnsi="Times New Roman"/>
          <w:sz w:val="24"/>
          <w:szCs w:val="24"/>
        </w:rPr>
      </w:pPr>
    </w:p>
    <w:p w:rsidR="005900E2" w:rsidRDefault="005900E2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96944" w:rsidRDefault="00A96944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900E2" w:rsidRDefault="005900E2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  решению</w:t>
      </w:r>
    </w:p>
    <w:p w:rsidR="005900E2" w:rsidRDefault="005900E2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Совета депутатов муниципального</w:t>
      </w:r>
    </w:p>
    <w:p w:rsidR="005900E2" w:rsidRDefault="005900E2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образования Домбаровский </w:t>
      </w:r>
    </w:p>
    <w:p w:rsidR="005900E2" w:rsidRDefault="005900E2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сельсовет Домбаровского района</w:t>
      </w:r>
    </w:p>
    <w:p w:rsidR="005900E2" w:rsidRDefault="005900E2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Оренбургской  области</w:t>
      </w:r>
    </w:p>
    <w:p w:rsidR="005900E2" w:rsidRDefault="00A96944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23 - 1 от  25.12. </w:t>
      </w:r>
      <w:r w:rsidR="005900E2">
        <w:rPr>
          <w:rFonts w:ascii="Times New Roman" w:hAnsi="Times New Roman"/>
          <w:sz w:val="24"/>
          <w:szCs w:val="24"/>
        </w:rPr>
        <w:t>2018 года</w:t>
      </w:r>
    </w:p>
    <w:p w:rsidR="005900E2" w:rsidRDefault="005900E2" w:rsidP="005900E2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900E2" w:rsidRDefault="005900E2" w:rsidP="005900E2">
      <w:pPr>
        <w:pStyle w:val="1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5900E2" w:rsidRPr="00622DC1" w:rsidRDefault="005900E2" w:rsidP="005900E2">
      <w:pPr>
        <w:pStyle w:val="1"/>
        <w:rPr>
          <w:rFonts w:ascii="Times New Roman" w:hAnsi="Times New Roman"/>
          <w:b/>
          <w:sz w:val="24"/>
          <w:szCs w:val="24"/>
        </w:rPr>
      </w:pPr>
      <w:r w:rsidRPr="00622DC1">
        <w:rPr>
          <w:rFonts w:ascii="Times New Roman" w:hAnsi="Times New Roman"/>
          <w:b/>
          <w:sz w:val="24"/>
          <w:szCs w:val="24"/>
        </w:rPr>
        <w:t>О внесении  изменений  и дополнений в Устав</w:t>
      </w:r>
    </w:p>
    <w:p w:rsidR="005900E2" w:rsidRPr="00622DC1" w:rsidRDefault="005900E2" w:rsidP="005900E2">
      <w:pPr>
        <w:pStyle w:val="1"/>
        <w:rPr>
          <w:rFonts w:ascii="Times New Roman" w:hAnsi="Times New Roman"/>
          <w:b/>
          <w:sz w:val="24"/>
          <w:szCs w:val="24"/>
        </w:rPr>
      </w:pPr>
      <w:r w:rsidRPr="00622DC1">
        <w:rPr>
          <w:rFonts w:ascii="Times New Roman" w:hAnsi="Times New Roman"/>
          <w:b/>
          <w:sz w:val="24"/>
          <w:szCs w:val="24"/>
        </w:rPr>
        <w:t xml:space="preserve">муниципального  образования Домбаровский </w:t>
      </w:r>
    </w:p>
    <w:p w:rsidR="005900E2" w:rsidRDefault="005900E2" w:rsidP="005900E2">
      <w:pPr>
        <w:pStyle w:val="1"/>
        <w:rPr>
          <w:sz w:val="24"/>
        </w:rPr>
      </w:pPr>
      <w:r w:rsidRPr="00622DC1">
        <w:rPr>
          <w:rFonts w:ascii="Times New Roman" w:hAnsi="Times New Roman"/>
          <w:b/>
          <w:sz w:val="24"/>
          <w:szCs w:val="24"/>
        </w:rPr>
        <w:t>сельсовет Домбаровского района Оренбургской области</w:t>
      </w:r>
      <w:r w:rsidRPr="005900E2">
        <w:rPr>
          <w:sz w:val="24"/>
        </w:rPr>
        <w:t xml:space="preserve"> </w:t>
      </w:r>
    </w:p>
    <w:p w:rsidR="005900E2" w:rsidRDefault="005900E2" w:rsidP="005900E2">
      <w:pPr>
        <w:pStyle w:val="1"/>
        <w:rPr>
          <w:sz w:val="24"/>
        </w:rPr>
      </w:pPr>
    </w:p>
    <w:p w:rsidR="005900E2" w:rsidRPr="005900E2" w:rsidRDefault="005900E2" w:rsidP="005900E2">
      <w:pPr>
        <w:pStyle w:val="1"/>
        <w:rPr>
          <w:rFonts w:ascii="Times New Roman" w:hAnsi="Times New Roman" w:cs="Times New Roman"/>
          <w:sz w:val="24"/>
        </w:rPr>
      </w:pPr>
    </w:p>
    <w:p w:rsidR="005900E2" w:rsidRPr="00CF72F4" w:rsidRDefault="005900E2" w:rsidP="005900E2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900E2">
        <w:rPr>
          <w:rFonts w:ascii="Times New Roman" w:hAnsi="Times New Roman" w:cs="Times New Roman"/>
          <w:sz w:val="24"/>
          <w:szCs w:val="24"/>
        </w:rPr>
        <w:t>пункт  20 части 1 статьи 5 изложить в следующей редакции:</w:t>
      </w:r>
    </w:p>
    <w:p w:rsidR="001C18A3" w:rsidRPr="005900E2" w:rsidRDefault="005900E2" w:rsidP="005900E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900E2">
        <w:rPr>
          <w:rFonts w:ascii="Times New Roman" w:hAnsi="Times New Roman" w:cs="Times New Roman"/>
          <w:sz w:val="24"/>
          <w:szCs w:val="24"/>
        </w:rPr>
        <w:t xml:space="preserve">       «20) утверждение правил благоустройства территории поселения, </w:t>
      </w:r>
      <w:r w:rsidR="001C18A3" w:rsidRPr="005900E2">
        <w:rPr>
          <w:rFonts w:ascii="Times New Roman" w:hAnsi="Times New Roman" w:cs="Times New Roman"/>
          <w:sz w:val="24"/>
          <w:szCs w:val="24"/>
        </w:rPr>
        <w:t>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1C18A3" w:rsidRPr="005900E2">
        <w:rPr>
          <w:rFonts w:ascii="Times New Roman" w:hAnsi="Times New Roman" w:cs="Times New Roman"/>
          <w:sz w:val="24"/>
          <w:szCs w:val="24"/>
        </w:rPr>
        <w:t>.</w:t>
      </w:r>
      <w:r w:rsidRPr="005900E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900E2" w:rsidRPr="005900E2" w:rsidRDefault="005900E2" w:rsidP="005900E2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0E2" w:rsidRPr="00CF72F4" w:rsidRDefault="005900E2" w:rsidP="005900E2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900E2">
        <w:rPr>
          <w:rFonts w:ascii="Times New Roman" w:hAnsi="Times New Roman" w:cs="Times New Roman"/>
          <w:sz w:val="24"/>
          <w:szCs w:val="24"/>
        </w:rPr>
        <w:t>пункт  21 части 1 статьи 5 изложить в следующей редакции:</w:t>
      </w:r>
    </w:p>
    <w:p w:rsidR="001C18A3" w:rsidRDefault="005900E2" w:rsidP="005900E2">
      <w:pPr>
        <w:pStyle w:val="a6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«</w:t>
      </w:r>
      <w:r w:rsidR="001C18A3" w:rsidRPr="005900E2">
        <w:rPr>
          <w:sz w:val="24"/>
          <w:szCs w:val="24"/>
        </w:rPr>
        <w:t xml:space="preserve">21) </w:t>
      </w:r>
      <w:r w:rsidR="001C18A3" w:rsidRPr="005900E2">
        <w:rPr>
          <w:bCs/>
          <w:sz w:val="24"/>
          <w:szCs w:val="24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="001C18A3" w:rsidRPr="005900E2">
          <w:rPr>
            <w:rStyle w:val="a3"/>
            <w:bCs/>
            <w:color w:val="auto"/>
            <w:sz w:val="24"/>
            <w:szCs w:val="24"/>
          </w:rPr>
          <w:t>кодексом</w:t>
        </w:r>
      </w:hyperlink>
      <w:r w:rsidR="001C18A3" w:rsidRPr="005900E2">
        <w:rPr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1C18A3" w:rsidRPr="005900E2">
        <w:rPr>
          <w:bCs/>
          <w:sz w:val="24"/>
          <w:szCs w:val="24"/>
        </w:rPr>
        <w:t xml:space="preserve"> </w:t>
      </w:r>
      <w:proofErr w:type="gramStart"/>
      <w:r w:rsidR="001C18A3" w:rsidRPr="005900E2">
        <w:rPr>
          <w:bCs/>
          <w:sz w:val="24"/>
          <w:szCs w:val="24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6" w:history="1">
        <w:r w:rsidR="001C18A3" w:rsidRPr="005900E2">
          <w:rPr>
            <w:rStyle w:val="a3"/>
            <w:bCs/>
            <w:color w:val="auto"/>
            <w:sz w:val="24"/>
            <w:szCs w:val="24"/>
          </w:rPr>
          <w:t>кодексом</w:t>
        </w:r>
      </w:hyperlink>
      <w:r w:rsidR="001C18A3" w:rsidRPr="005900E2">
        <w:rPr>
          <w:bCs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="001C18A3" w:rsidRPr="005900E2">
        <w:rPr>
          <w:bCs/>
          <w:sz w:val="24"/>
          <w:szCs w:val="24"/>
        </w:rPr>
        <w:t xml:space="preserve"> </w:t>
      </w:r>
      <w:proofErr w:type="gramStart"/>
      <w:r w:rsidR="001C18A3" w:rsidRPr="005900E2">
        <w:rPr>
          <w:bCs/>
          <w:sz w:val="24"/>
          <w:szCs w:val="24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="001C18A3" w:rsidRPr="005900E2">
        <w:rPr>
          <w:bCs/>
          <w:sz w:val="24"/>
          <w:szCs w:val="24"/>
        </w:rPr>
        <w:t xml:space="preserve"> </w:t>
      </w:r>
      <w:proofErr w:type="gramStart"/>
      <w:r w:rsidR="001C18A3" w:rsidRPr="005900E2">
        <w:rPr>
          <w:bCs/>
          <w:sz w:val="24"/>
          <w:szCs w:val="24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="001C18A3" w:rsidRPr="005900E2">
        <w:rPr>
          <w:bCs/>
          <w:sz w:val="24"/>
          <w:szCs w:val="24"/>
        </w:rPr>
        <w:t xml:space="preserve"> </w:t>
      </w:r>
      <w:proofErr w:type="gramStart"/>
      <w:r w:rsidR="001C18A3" w:rsidRPr="005900E2">
        <w:rPr>
          <w:bCs/>
          <w:sz w:val="24"/>
          <w:szCs w:val="24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</w:t>
      </w:r>
      <w:r w:rsidR="001C18A3" w:rsidRPr="005900E2">
        <w:rPr>
          <w:bCs/>
          <w:sz w:val="24"/>
          <w:szCs w:val="24"/>
        </w:rPr>
        <w:lastRenderedPageBreak/>
        <w:t>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="001C18A3" w:rsidRPr="005900E2">
        <w:rPr>
          <w:bCs/>
          <w:sz w:val="24"/>
          <w:szCs w:val="24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7" w:history="1">
        <w:r w:rsidR="001C18A3" w:rsidRPr="005900E2">
          <w:rPr>
            <w:rStyle w:val="a3"/>
            <w:bCs/>
            <w:color w:val="auto"/>
            <w:sz w:val="24"/>
            <w:szCs w:val="24"/>
          </w:rPr>
          <w:t>кодексом</w:t>
        </w:r>
      </w:hyperlink>
      <w:r w:rsidR="001C18A3" w:rsidRPr="005900E2">
        <w:rPr>
          <w:bCs/>
          <w:sz w:val="24"/>
          <w:szCs w:val="24"/>
        </w:rPr>
        <w:t xml:space="preserve"> Российской Федерации</w:t>
      </w:r>
      <w:proofErr w:type="gramStart"/>
      <w:r w:rsidR="001C18A3" w:rsidRPr="005900E2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</w:p>
    <w:p w:rsidR="005900E2" w:rsidRPr="005900E2" w:rsidRDefault="005900E2" w:rsidP="005900E2">
      <w:pPr>
        <w:pStyle w:val="a6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</w:p>
    <w:p w:rsidR="00391FC3" w:rsidRPr="00CF72F4" w:rsidRDefault="00391FC3" w:rsidP="00391FC3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91FC3">
        <w:rPr>
          <w:sz w:val="24"/>
          <w:szCs w:val="24"/>
        </w:rPr>
        <w:t xml:space="preserve">часть </w:t>
      </w:r>
      <w:r w:rsidR="00C02014" w:rsidRPr="00391FC3">
        <w:rPr>
          <w:sz w:val="24"/>
          <w:szCs w:val="24"/>
        </w:rPr>
        <w:t xml:space="preserve"> 2 ст</w:t>
      </w:r>
      <w:r w:rsidRPr="00391FC3">
        <w:rPr>
          <w:sz w:val="24"/>
          <w:szCs w:val="24"/>
        </w:rPr>
        <w:t xml:space="preserve">атьи </w:t>
      </w:r>
      <w:r w:rsidR="00C02014" w:rsidRPr="00391FC3">
        <w:rPr>
          <w:sz w:val="24"/>
          <w:szCs w:val="24"/>
        </w:rPr>
        <w:t xml:space="preserve"> 5 доп</w:t>
      </w:r>
      <w:r w:rsidRPr="00391FC3">
        <w:rPr>
          <w:sz w:val="24"/>
          <w:szCs w:val="24"/>
        </w:rPr>
        <w:t xml:space="preserve">олнить </w:t>
      </w:r>
      <w:r w:rsidR="00C02014" w:rsidRPr="00391FC3">
        <w:rPr>
          <w:sz w:val="24"/>
          <w:szCs w:val="24"/>
        </w:rPr>
        <w:t xml:space="preserve"> п</w:t>
      </w:r>
      <w:r w:rsidRPr="00391FC3">
        <w:rPr>
          <w:sz w:val="24"/>
          <w:szCs w:val="24"/>
        </w:rPr>
        <w:t xml:space="preserve">унктом </w:t>
      </w:r>
      <w:r w:rsidR="00C02014" w:rsidRPr="00391FC3">
        <w:rPr>
          <w:sz w:val="24"/>
          <w:szCs w:val="24"/>
        </w:rPr>
        <w:t xml:space="preserve"> 15</w:t>
      </w:r>
      <w:r w:rsidRPr="00391FC3">
        <w:rPr>
          <w:sz w:val="24"/>
          <w:szCs w:val="24"/>
        </w:rPr>
        <w:t xml:space="preserve"> следующего содержания:</w:t>
      </w:r>
    </w:p>
    <w:p w:rsidR="00C02014" w:rsidRDefault="00391FC3" w:rsidP="00391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91FC3">
        <w:rPr>
          <w:sz w:val="24"/>
          <w:szCs w:val="24"/>
        </w:rPr>
        <w:t>«</w:t>
      </w:r>
      <w:r w:rsidR="00C02014" w:rsidRPr="00391FC3">
        <w:rPr>
          <w:sz w:val="24"/>
          <w:szCs w:val="24"/>
        </w:rPr>
        <w:t xml:space="preserve"> </w:t>
      </w:r>
      <w:r w:rsidRPr="00391FC3">
        <w:rPr>
          <w:sz w:val="24"/>
          <w:szCs w:val="24"/>
        </w:rPr>
        <w:t>15</w:t>
      </w:r>
      <w:r w:rsidR="00C02014" w:rsidRPr="00391FC3">
        <w:rPr>
          <w:sz w:val="24"/>
          <w:szCs w:val="24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391FC3" w:rsidRPr="00391FC3" w:rsidRDefault="00391FC3" w:rsidP="00391FC3">
      <w:pPr>
        <w:jc w:val="both"/>
        <w:rPr>
          <w:sz w:val="24"/>
          <w:szCs w:val="24"/>
        </w:rPr>
      </w:pPr>
    </w:p>
    <w:p w:rsidR="00391FC3" w:rsidRPr="00CF72F4" w:rsidRDefault="00391FC3" w:rsidP="00391FC3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91FC3">
        <w:rPr>
          <w:sz w:val="24"/>
          <w:szCs w:val="24"/>
        </w:rPr>
        <w:t xml:space="preserve">часть  2 статьи  5 дополнить  пунктом </w:t>
      </w:r>
      <w:r>
        <w:rPr>
          <w:sz w:val="24"/>
          <w:szCs w:val="24"/>
        </w:rPr>
        <w:t xml:space="preserve"> 16</w:t>
      </w:r>
      <w:r w:rsidRPr="00391FC3">
        <w:rPr>
          <w:sz w:val="24"/>
          <w:szCs w:val="24"/>
        </w:rPr>
        <w:t xml:space="preserve"> следующего содержания:</w:t>
      </w:r>
    </w:p>
    <w:p w:rsidR="00C02014" w:rsidRDefault="00391FC3" w:rsidP="00391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 </w:t>
      </w:r>
      <w:r w:rsidRPr="00391FC3">
        <w:rPr>
          <w:sz w:val="24"/>
          <w:szCs w:val="24"/>
        </w:rPr>
        <w:t>16</w:t>
      </w:r>
      <w:r w:rsidR="00C02014" w:rsidRPr="00391FC3">
        <w:rPr>
          <w:sz w:val="24"/>
          <w:szCs w:val="24"/>
        </w:rPr>
        <w:t xml:space="preserve">) осуществление мероприятий по защите прав потребителей, предусмотренных </w:t>
      </w:r>
      <w:hyperlink r:id="rId8" w:history="1">
        <w:r w:rsidR="00C02014" w:rsidRPr="00391FC3">
          <w:rPr>
            <w:rStyle w:val="a3"/>
            <w:color w:val="auto"/>
            <w:sz w:val="24"/>
            <w:szCs w:val="24"/>
          </w:rPr>
          <w:t>Законом</w:t>
        </w:r>
      </w:hyperlink>
      <w:r w:rsidR="00C02014" w:rsidRPr="00391FC3">
        <w:rPr>
          <w:sz w:val="24"/>
          <w:szCs w:val="24"/>
        </w:rPr>
        <w:t xml:space="preserve"> Российской Федерации от 7 февраля 1992 года № 2300-1 «О защите прав потребителей».</w:t>
      </w:r>
    </w:p>
    <w:p w:rsidR="00391FC3" w:rsidRDefault="00391FC3" w:rsidP="00391FC3">
      <w:pPr>
        <w:jc w:val="both"/>
        <w:rPr>
          <w:sz w:val="24"/>
          <w:szCs w:val="24"/>
        </w:rPr>
      </w:pPr>
    </w:p>
    <w:p w:rsidR="00391FC3" w:rsidRPr="00CF72F4" w:rsidRDefault="00391FC3" w:rsidP="00391FC3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пункт 15 части 1 статьи 6 изложить в следующей редакции:</w:t>
      </w:r>
    </w:p>
    <w:p w:rsidR="00C02014" w:rsidRDefault="00391FC3" w:rsidP="00391F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1FC3">
        <w:rPr>
          <w:sz w:val="24"/>
          <w:szCs w:val="24"/>
        </w:rPr>
        <w:t>«</w:t>
      </w:r>
      <w:r w:rsidR="00C02014" w:rsidRPr="00391FC3">
        <w:rPr>
          <w:sz w:val="24"/>
          <w:szCs w:val="24"/>
        </w:rPr>
        <w:t xml:space="preserve"> 15)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391FC3" w:rsidRPr="00391FC3" w:rsidRDefault="00391FC3" w:rsidP="00391F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FC3" w:rsidRDefault="00391FC3" w:rsidP="00391FC3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часть 1 статьи 6 дополнить пунктом 16 следующего содержания:</w:t>
      </w:r>
    </w:p>
    <w:p w:rsidR="00C02014" w:rsidRDefault="00391FC3" w:rsidP="00391F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1FC3">
        <w:rPr>
          <w:sz w:val="24"/>
          <w:szCs w:val="24"/>
        </w:rPr>
        <w:t xml:space="preserve">« </w:t>
      </w:r>
      <w:r w:rsidR="00C02014" w:rsidRPr="00391FC3">
        <w:rPr>
          <w:sz w:val="24"/>
          <w:szCs w:val="24"/>
        </w:rPr>
        <w:t xml:space="preserve">16) иными полномочиями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C02014" w:rsidRPr="00391FC3">
          <w:rPr>
            <w:sz w:val="24"/>
            <w:szCs w:val="24"/>
          </w:rPr>
          <w:t>2003 г</w:t>
        </w:r>
      </w:smartTag>
      <w:r w:rsidR="00C02014" w:rsidRPr="00391FC3">
        <w:rPr>
          <w:sz w:val="24"/>
          <w:szCs w:val="24"/>
        </w:rPr>
        <w:t>. № 131-ФЗ «Об общих принципах организации местного самоуправления в Российской Федерации» и настоящим Уставом</w:t>
      </w:r>
      <w:proofErr w:type="gramStart"/>
      <w:r w:rsidR="00C02014" w:rsidRPr="00391FC3">
        <w:rPr>
          <w:sz w:val="24"/>
          <w:szCs w:val="24"/>
        </w:rPr>
        <w:t>.</w:t>
      </w:r>
      <w:r w:rsidR="001576DA">
        <w:rPr>
          <w:sz w:val="24"/>
          <w:szCs w:val="24"/>
        </w:rPr>
        <w:t>»</w:t>
      </w:r>
      <w:proofErr w:type="gramEnd"/>
    </w:p>
    <w:p w:rsidR="001576DA" w:rsidRDefault="001576DA" w:rsidP="00391F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76DA" w:rsidRPr="001576DA" w:rsidRDefault="001576DA" w:rsidP="001576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76DA">
        <w:rPr>
          <w:sz w:val="24"/>
          <w:szCs w:val="24"/>
        </w:rPr>
        <w:t>7.</w:t>
      </w:r>
      <w:r>
        <w:rPr>
          <w:sz w:val="24"/>
          <w:szCs w:val="24"/>
        </w:rPr>
        <w:t xml:space="preserve">         пункт 3 части 3 статьи 14 изложить в следующей редакции:</w:t>
      </w:r>
    </w:p>
    <w:p w:rsidR="00A422BA" w:rsidRPr="001576DA" w:rsidRDefault="001576DA" w:rsidP="00391FC3">
      <w:pPr>
        <w:pStyle w:val="20"/>
        <w:keepLines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1576DA">
        <w:rPr>
          <w:rFonts w:ascii="Times New Roman" w:hAnsi="Times New Roman" w:cs="Times New Roman"/>
          <w:sz w:val="24"/>
          <w:szCs w:val="24"/>
        </w:rPr>
        <w:t>«</w:t>
      </w:r>
      <w:r w:rsidR="00A422BA" w:rsidRPr="001576DA">
        <w:rPr>
          <w:rFonts w:ascii="Times New Roman" w:hAnsi="Times New Roman" w:cs="Times New Roman"/>
          <w:sz w:val="24"/>
          <w:szCs w:val="24"/>
        </w:rPr>
        <w:t>3) проект стратегии социально-экономического развития муниципального образования</w:t>
      </w:r>
      <w:proofErr w:type="gramStart"/>
      <w:r w:rsidR="00A422BA" w:rsidRPr="001576DA">
        <w:rPr>
          <w:rFonts w:ascii="Times New Roman" w:hAnsi="Times New Roman" w:cs="Times New Roman"/>
          <w:sz w:val="24"/>
          <w:szCs w:val="24"/>
        </w:rPr>
        <w:t>;</w:t>
      </w:r>
      <w:r w:rsidRPr="001576D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422BA" w:rsidRPr="005900E2" w:rsidRDefault="00A422BA" w:rsidP="00391FC3">
      <w:pPr>
        <w:jc w:val="both"/>
        <w:rPr>
          <w:sz w:val="24"/>
          <w:szCs w:val="24"/>
        </w:rPr>
      </w:pPr>
    </w:p>
    <w:p w:rsidR="001576DA" w:rsidRDefault="001576DA" w:rsidP="001576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76DA">
        <w:rPr>
          <w:sz w:val="24"/>
          <w:szCs w:val="24"/>
        </w:rPr>
        <w:t>8.</w:t>
      </w:r>
      <w:r>
        <w:rPr>
          <w:sz w:val="24"/>
          <w:szCs w:val="24"/>
        </w:rPr>
        <w:t xml:space="preserve">         часть 4 статьи 14 изложить в новой редакции следующего содержания:</w:t>
      </w:r>
    </w:p>
    <w:p w:rsidR="00A422BA" w:rsidRDefault="001576DA" w:rsidP="001576D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76DA">
        <w:rPr>
          <w:sz w:val="24"/>
          <w:szCs w:val="24"/>
        </w:rPr>
        <w:t xml:space="preserve">« </w:t>
      </w:r>
      <w:r w:rsidR="00A422BA" w:rsidRPr="001576DA">
        <w:rPr>
          <w:sz w:val="24"/>
          <w:szCs w:val="24"/>
        </w:rPr>
        <w:t>4.  </w:t>
      </w:r>
      <w:proofErr w:type="gramStart"/>
      <w:r w:rsidR="00A422BA" w:rsidRPr="001576DA">
        <w:rPr>
          <w:sz w:val="24"/>
          <w:szCs w:val="24"/>
        </w:rPr>
        <w:t>Порядок организации и проведения публичных слушан</w:t>
      </w:r>
      <w:r w:rsidR="003D4507">
        <w:rPr>
          <w:sz w:val="24"/>
          <w:szCs w:val="24"/>
        </w:rPr>
        <w:t xml:space="preserve">ий </w:t>
      </w:r>
      <w:r w:rsidR="00A422BA" w:rsidRPr="001576DA">
        <w:rPr>
          <w:sz w:val="24"/>
          <w:szCs w:val="24"/>
        </w:rPr>
        <w:t xml:space="preserve">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4"/>
          <w:szCs w:val="24"/>
        </w:rPr>
        <w:t>»</w:t>
      </w:r>
      <w:proofErr w:type="gramEnd"/>
    </w:p>
    <w:p w:rsidR="001576DA" w:rsidRPr="001576DA" w:rsidRDefault="001576DA" w:rsidP="001576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76DA" w:rsidRDefault="001576DA" w:rsidP="001576D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       часть 5 статьи 14</w:t>
      </w:r>
      <w:r w:rsidRPr="001576DA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 следующего содержания:</w:t>
      </w:r>
    </w:p>
    <w:p w:rsidR="00A422BA" w:rsidRDefault="001576DA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76DA">
        <w:rPr>
          <w:sz w:val="24"/>
          <w:szCs w:val="24"/>
        </w:rPr>
        <w:t xml:space="preserve"> « </w:t>
      </w:r>
      <w:r w:rsidR="00A422BA" w:rsidRPr="001576DA">
        <w:rPr>
          <w:sz w:val="24"/>
          <w:szCs w:val="24"/>
        </w:rPr>
        <w:t xml:space="preserve">5. </w:t>
      </w:r>
      <w:proofErr w:type="gramStart"/>
      <w:r w:rsidR="00A422BA" w:rsidRPr="001576DA">
        <w:rPr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A422BA" w:rsidRPr="001576DA">
        <w:rPr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="00A422BA" w:rsidRPr="001576DA">
        <w:rPr>
          <w:sz w:val="24"/>
          <w:szCs w:val="24"/>
        </w:rPr>
        <w:lastRenderedPageBreak/>
        <w:t>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</w:t>
      </w:r>
      <w:proofErr w:type="gramStart"/>
      <w:r w:rsidR="00A422BA" w:rsidRPr="001576D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1576DA" w:rsidRDefault="001576DA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2264" w:rsidRPr="001576DA" w:rsidRDefault="001576DA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C52264">
        <w:rPr>
          <w:sz w:val="24"/>
          <w:szCs w:val="24"/>
        </w:rPr>
        <w:t xml:space="preserve">        статью 14 дополнить частью 6 следующего содержания:</w:t>
      </w:r>
    </w:p>
    <w:p w:rsidR="00A422BA" w:rsidRPr="00C52264" w:rsidRDefault="00C52264" w:rsidP="005900E2">
      <w:pPr>
        <w:jc w:val="both"/>
        <w:rPr>
          <w:sz w:val="24"/>
          <w:szCs w:val="24"/>
        </w:rPr>
      </w:pPr>
      <w:r w:rsidRPr="00C52264">
        <w:rPr>
          <w:sz w:val="24"/>
          <w:szCs w:val="24"/>
        </w:rPr>
        <w:t xml:space="preserve">« </w:t>
      </w:r>
      <w:r w:rsidR="00A422BA" w:rsidRPr="00C52264">
        <w:rPr>
          <w:sz w:val="24"/>
          <w:szCs w:val="24"/>
        </w:rPr>
        <w:t xml:space="preserve">6. Итоги обсуждения, результаты публичных </w:t>
      </w:r>
      <w:r w:rsidR="003D4507">
        <w:rPr>
          <w:sz w:val="24"/>
          <w:szCs w:val="24"/>
        </w:rPr>
        <w:t>слушаний, подлежат  обнародованию</w:t>
      </w:r>
      <w:r w:rsidR="00A422BA" w:rsidRPr="00C52264">
        <w:rPr>
          <w:sz w:val="24"/>
          <w:szCs w:val="24"/>
        </w:rPr>
        <w:t>, включая мотивированное обоснование принятых решений</w:t>
      </w:r>
      <w:proofErr w:type="gramStart"/>
      <w:r w:rsidR="00A422BA" w:rsidRPr="00C52264">
        <w:rPr>
          <w:sz w:val="24"/>
          <w:szCs w:val="24"/>
        </w:rPr>
        <w:t>.</w:t>
      </w:r>
      <w:r w:rsidRPr="00C52264">
        <w:rPr>
          <w:sz w:val="24"/>
          <w:szCs w:val="24"/>
        </w:rPr>
        <w:t>»</w:t>
      </w:r>
      <w:proofErr w:type="gramEnd"/>
    </w:p>
    <w:p w:rsidR="00A422BA" w:rsidRDefault="00A422BA" w:rsidP="005900E2">
      <w:pPr>
        <w:keepLines/>
        <w:widowControl w:val="0"/>
        <w:jc w:val="both"/>
        <w:rPr>
          <w:b/>
          <w:bCs/>
          <w:color w:val="7030A0"/>
          <w:kern w:val="2"/>
          <w:sz w:val="24"/>
          <w:szCs w:val="24"/>
        </w:rPr>
      </w:pPr>
    </w:p>
    <w:p w:rsidR="001E20D1" w:rsidRPr="001E20D1" w:rsidRDefault="001E20D1" w:rsidP="005900E2">
      <w:pPr>
        <w:keepLines/>
        <w:widowControl w:val="0"/>
        <w:jc w:val="both"/>
        <w:rPr>
          <w:bCs/>
          <w:kern w:val="2"/>
          <w:sz w:val="24"/>
          <w:szCs w:val="24"/>
        </w:rPr>
      </w:pPr>
      <w:r w:rsidRPr="001E20D1">
        <w:rPr>
          <w:bCs/>
          <w:kern w:val="2"/>
          <w:sz w:val="24"/>
          <w:szCs w:val="24"/>
        </w:rPr>
        <w:t xml:space="preserve">11. </w:t>
      </w:r>
      <w:r>
        <w:rPr>
          <w:bCs/>
          <w:kern w:val="2"/>
          <w:sz w:val="24"/>
          <w:szCs w:val="24"/>
        </w:rPr>
        <w:t xml:space="preserve">      пункт 4 </w:t>
      </w:r>
      <w:r w:rsidR="007C3C51">
        <w:rPr>
          <w:bCs/>
          <w:kern w:val="2"/>
          <w:sz w:val="24"/>
          <w:szCs w:val="24"/>
        </w:rPr>
        <w:t>части 1 статьи 22 изложить в следующей редакции:</w:t>
      </w:r>
    </w:p>
    <w:p w:rsidR="001F1BFE" w:rsidRPr="007C3C51" w:rsidRDefault="007C3C51" w:rsidP="005900E2">
      <w:p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7C3C51">
        <w:rPr>
          <w:sz w:val="24"/>
          <w:szCs w:val="24"/>
        </w:rPr>
        <w:t xml:space="preserve">« </w:t>
      </w:r>
      <w:r w:rsidR="001F1BFE" w:rsidRPr="007C3C51">
        <w:rPr>
          <w:sz w:val="24"/>
          <w:szCs w:val="24"/>
        </w:rPr>
        <w:t xml:space="preserve">4) </w:t>
      </w:r>
      <w:r w:rsidR="001F1BFE" w:rsidRPr="007C3C51">
        <w:rPr>
          <w:bCs/>
          <w:sz w:val="24"/>
          <w:szCs w:val="24"/>
        </w:rPr>
        <w:t>утверждение стратегии социально-экономического развития муниципального образования</w:t>
      </w:r>
      <w:proofErr w:type="gramStart"/>
      <w:r w:rsidR="001F1BFE" w:rsidRPr="007C3C51">
        <w:rPr>
          <w:bCs/>
          <w:sz w:val="24"/>
          <w:szCs w:val="24"/>
        </w:rPr>
        <w:t>;</w:t>
      </w:r>
      <w:r w:rsidRPr="007C3C51">
        <w:rPr>
          <w:bCs/>
          <w:sz w:val="24"/>
          <w:szCs w:val="24"/>
        </w:rPr>
        <w:t>»</w:t>
      </w:r>
      <w:proofErr w:type="gramEnd"/>
    </w:p>
    <w:p w:rsidR="001F1BFE" w:rsidRPr="005900E2" w:rsidRDefault="001F1BFE" w:rsidP="005900E2">
      <w:pPr>
        <w:jc w:val="both"/>
        <w:rPr>
          <w:sz w:val="24"/>
          <w:szCs w:val="24"/>
        </w:rPr>
      </w:pPr>
    </w:p>
    <w:p w:rsidR="007C3C51" w:rsidRPr="007C3C51" w:rsidRDefault="007C3C51" w:rsidP="007C3C51">
      <w:pPr>
        <w:keepLines/>
        <w:widowControl w:val="0"/>
        <w:jc w:val="both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12.      </w:t>
      </w:r>
      <w:r>
        <w:rPr>
          <w:bCs/>
          <w:kern w:val="2"/>
          <w:sz w:val="24"/>
          <w:szCs w:val="24"/>
        </w:rPr>
        <w:t>пункт 13 части 1 статьи 22 изложить в следующей редакции:</w:t>
      </w:r>
    </w:p>
    <w:p w:rsidR="001F1BFE" w:rsidRDefault="007C3C51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3C51">
        <w:rPr>
          <w:sz w:val="24"/>
          <w:szCs w:val="24"/>
        </w:rPr>
        <w:t>«</w:t>
      </w:r>
      <w:r w:rsidR="001F1BFE" w:rsidRPr="007C3C51">
        <w:rPr>
          <w:sz w:val="24"/>
          <w:szCs w:val="24"/>
        </w:rPr>
        <w:t>13) утверждение правил благоустройства территории муниципального образования</w:t>
      </w:r>
      <w:proofErr w:type="gramStart"/>
      <w:r w:rsidR="001F1BFE" w:rsidRPr="007C3C5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7C3C51" w:rsidRDefault="007C3C51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3C51" w:rsidRPr="007C3C51" w:rsidRDefault="007C3C51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      часть 1 статьи 22 дополнить пунктом 14 следующего содержания:</w:t>
      </w:r>
    </w:p>
    <w:p w:rsidR="001F1BFE" w:rsidRDefault="007C3C51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3C51">
        <w:rPr>
          <w:sz w:val="24"/>
          <w:szCs w:val="24"/>
        </w:rPr>
        <w:t>«</w:t>
      </w:r>
      <w:r w:rsidR="001F1BFE" w:rsidRPr="007C3C51">
        <w:rPr>
          <w:sz w:val="24"/>
          <w:szCs w:val="24"/>
        </w:rPr>
        <w:t>14) иными полномочиями, определенными федеральными законами и принимаемыми в соответствии с ними Уставом (Основным законом), законами Оренбургской области и настоящим Уставом</w:t>
      </w:r>
      <w:proofErr w:type="gramStart"/>
      <w:r w:rsidR="001F1BFE" w:rsidRPr="007C3C51">
        <w:rPr>
          <w:sz w:val="24"/>
          <w:szCs w:val="24"/>
        </w:rPr>
        <w:t>.</w:t>
      </w:r>
      <w:r w:rsidRPr="007C3C51">
        <w:rPr>
          <w:sz w:val="24"/>
          <w:szCs w:val="24"/>
        </w:rPr>
        <w:t>»</w:t>
      </w:r>
      <w:proofErr w:type="gramEnd"/>
    </w:p>
    <w:p w:rsidR="0097063D" w:rsidRPr="007C3C51" w:rsidRDefault="0097063D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1BFE" w:rsidRPr="005900E2" w:rsidRDefault="0097063D" w:rsidP="005900E2">
      <w:pPr>
        <w:jc w:val="both"/>
        <w:rPr>
          <w:sz w:val="24"/>
          <w:szCs w:val="24"/>
        </w:rPr>
      </w:pPr>
      <w:r>
        <w:rPr>
          <w:sz w:val="24"/>
          <w:szCs w:val="24"/>
        </w:rPr>
        <w:t>14.       пункт 1 статьи 23 изложить в новой редакции следующего содержания:</w:t>
      </w:r>
    </w:p>
    <w:p w:rsidR="001F1BFE" w:rsidRDefault="001F1BFE" w:rsidP="005900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900E2">
        <w:rPr>
          <w:sz w:val="24"/>
          <w:szCs w:val="24"/>
        </w:rPr>
        <w:tab/>
      </w:r>
      <w:r w:rsidR="0097063D" w:rsidRPr="0097063D">
        <w:rPr>
          <w:sz w:val="24"/>
          <w:szCs w:val="24"/>
        </w:rPr>
        <w:t xml:space="preserve">« </w:t>
      </w:r>
      <w:r w:rsidRPr="0097063D">
        <w:rPr>
          <w:sz w:val="24"/>
          <w:szCs w:val="24"/>
        </w:rPr>
        <w:t xml:space="preserve">1) в случае принятия указанным органом решения о самороспуске. С инициативой принятия Советом депутатов решения о самороспуске может выступить любой из депутатов, группа депутатов на заседании Совета депутатов. Инициатива о самороспуске оформляется в письменной форме. Решение о самороспуске принимается не менее чем 2/3 голосов от установленной численности депутатов. Решение о самороспуске вступает в силу после его официального </w:t>
      </w:r>
      <w:r w:rsidR="0097063D" w:rsidRPr="0097063D">
        <w:rPr>
          <w:sz w:val="24"/>
          <w:szCs w:val="24"/>
        </w:rPr>
        <w:t>обнародования</w:t>
      </w:r>
      <w:r w:rsidRPr="0097063D">
        <w:rPr>
          <w:sz w:val="24"/>
          <w:szCs w:val="24"/>
        </w:rPr>
        <w:t>. После вступления в силу решения о самороспуске полномочия Совета депутатов прекращаются</w:t>
      </w:r>
      <w:proofErr w:type="gramStart"/>
      <w:r w:rsidRPr="0097063D">
        <w:rPr>
          <w:sz w:val="24"/>
          <w:szCs w:val="24"/>
        </w:rPr>
        <w:t>.</w:t>
      </w:r>
      <w:r w:rsidR="0097063D">
        <w:rPr>
          <w:sz w:val="24"/>
          <w:szCs w:val="24"/>
        </w:rPr>
        <w:t>»</w:t>
      </w:r>
      <w:proofErr w:type="gramEnd"/>
    </w:p>
    <w:p w:rsidR="0097063D" w:rsidRDefault="0097063D" w:rsidP="005900E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7063D" w:rsidRPr="0097063D" w:rsidRDefault="0097063D" w:rsidP="00CF72F4">
      <w:pPr>
        <w:jc w:val="both"/>
        <w:rPr>
          <w:sz w:val="24"/>
          <w:szCs w:val="24"/>
        </w:rPr>
      </w:pPr>
      <w:r>
        <w:rPr>
          <w:sz w:val="24"/>
          <w:szCs w:val="24"/>
        </w:rPr>
        <w:t>15.       пункт 1 части 5 статьи 24 изложить в новой редакции следующего содержания:</w:t>
      </w:r>
    </w:p>
    <w:p w:rsidR="001F1BFE" w:rsidRPr="0097063D" w:rsidRDefault="0097063D" w:rsidP="005900E2">
      <w:pPr>
        <w:pStyle w:val="20"/>
        <w:spacing w:before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063D">
        <w:rPr>
          <w:rFonts w:ascii="Times New Roman" w:hAnsi="Times New Roman" w:cs="Times New Roman"/>
          <w:sz w:val="24"/>
          <w:szCs w:val="24"/>
        </w:rPr>
        <w:t>«</w:t>
      </w:r>
      <w:r w:rsidR="001F1BFE" w:rsidRPr="0097063D">
        <w:rPr>
          <w:rFonts w:ascii="Times New Roman" w:hAnsi="Times New Roman" w:cs="Times New Roman"/>
          <w:sz w:val="24"/>
          <w:szCs w:val="24"/>
        </w:rPr>
        <w:t>1)</w:t>
      </w:r>
      <w:r w:rsidR="001F1BFE" w:rsidRPr="0097063D">
        <w:rPr>
          <w:rFonts w:ascii="Times New Roman" w:hAnsi="Times New Roman" w:cs="Times New Roman"/>
          <w:bCs/>
          <w:sz w:val="24"/>
          <w:szCs w:val="24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</w:t>
      </w:r>
      <w:r w:rsidR="003D4507">
        <w:rPr>
          <w:rFonts w:ascii="Times New Roman" w:hAnsi="Times New Roman" w:cs="Times New Roman"/>
          <w:bCs/>
          <w:sz w:val="24"/>
          <w:szCs w:val="24"/>
        </w:rPr>
        <w:t xml:space="preserve">пальных образований </w:t>
      </w:r>
      <w:r w:rsidR="003D4507" w:rsidRPr="003D4507">
        <w:rPr>
          <w:rFonts w:ascii="Times New Roman" w:hAnsi="Times New Roman" w:cs="Times New Roman"/>
          <w:bCs/>
          <w:sz w:val="24"/>
          <w:szCs w:val="24"/>
        </w:rPr>
        <w:t>Оренбургской области</w:t>
      </w:r>
      <w:r w:rsidR="001F1BFE" w:rsidRPr="0097063D">
        <w:rPr>
          <w:rFonts w:ascii="Times New Roman" w:hAnsi="Times New Roman" w:cs="Times New Roman"/>
          <w:bCs/>
          <w:sz w:val="24"/>
          <w:szCs w:val="24"/>
        </w:rPr>
        <w:t>, иных объединений муниципальных образований, политической партией,</w:t>
      </w:r>
      <w:r w:rsidR="003D4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507" w:rsidRPr="00A96944">
        <w:rPr>
          <w:rFonts w:ascii="Times New Roman" w:hAnsi="Times New Roman" w:cs="Times New Roman"/>
          <w:bCs/>
          <w:sz w:val="24"/>
          <w:szCs w:val="24"/>
        </w:rPr>
        <w:t>профсоюзом, зарегистрированным в установленном порядке</w:t>
      </w:r>
      <w:r w:rsidR="00C9268B" w:rsidRPr="00A96944">
        <w:rPr>
          <w:rFonts w:ascii="Times New Roman" w:hAnsi="Times New Roman" w:cs="Times New Roman"/>
          <w:bCs/>
          <w:sz w:val="24"/>
          <w:szCs w:val="24"/>
        </w:rPr>
        <w:t>,</w:t>
      </w:r>
      <w:r w:rsidR="001F1BFE" w:rsidRPr="0097063D">
        <w:rPr>
          <w:rFonts w:ascii="Times New Roman" w:hAnsi="Times New Roman" w:cs="Times New Roman"/>
          <w:bCs/>
          <w:sz w:val="24"/>
          <w:szCs w:val="24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1F1BFE" w:rsidRPr="0097063D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1F1BFE" w:rsidRPr="0097063D">
        <w:rPr>
          <w:rFonts w:ascii="Times New Roman" w:hAnsi="Times New Roman" w:cs="Times New Roman"/>
          <w:bCs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0D5FAB" w:rsidRPr="005900E2" w:rsidRDefault="000D5FAB" w:rsidP="005900E2">
      <w:pPr>
        <w:tabs>
          <w:tab w:val="left" w:pos="1035"/>
        </w:tabs>
        <w:jc w:val="both"/>
        <w:rPr>
          <w:sz w:val="24"/>
          <w:szCs w:val="24"/>
        </w:rPr>
      </w:pPr>
    </w:p>
    <w:p w:rsidR="009D6E11" w:rsidRPr="005900E2" w:rsidRDefault="0097063D" w:rsidP="009D6E11">
      <w:pPr>
        <w:jc w:val="both"/>
        <w:rPr>
          <w:sz w:val="24"/>
          <w:szCs w:val="24"/>
        </w:rPr>
      </w:pPr>
      <w:r w:rsidRPr="009D6E11">
        <w:rPr>
          <w:sz w:val="24"/>
          <w:szCs w:val="24"/>
        </w:rPr>
        <w:t>16.</w:t>
      </w:r>
      <w:r>
        <w:rPr>
          <w:color w:val="7030A0"/>
          <w:sz w:val="24"/>
          <w:szCs w:val="24"/>
        </w:rPr>
        <w:t xml:space="preserve">  </w:t>
      </w:r>
      <w:r w:rsidR="009D6E11">
        <w:rPr>
          <w:sz w:val="24"/>
          <w:szCs w:val="24"/>
        </w:rPr>
        <w:t xml:space="preserve">      пункт 1 части 4 статьи 26 изложить в новой редакции следующего содержания:</w:t>
      </w:r>
    </w:p>
    <w:p w:rsidR="009D6E11" w:rsidRDefault="009D6E11" w:rsidP="005900E2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0D5FAB" w:rsidRPr="009D6E11" w:rsidRDefault="009D6E11" w:rsidP="005900E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6E11">
        <w:rPr>
          <w:rFonts w:ascii="Times New Roman" w:hAnsi="Times New Roman" w:cs="Times New Roman"/>
          <w:sz w:val="24"/>
          <w:szCs w:val="24"/>
        </w:rPr>
        <w:t xml:space="preserve">« </w:t>
      </w:r>
      <w:r w:rsidR="000D5FAB" w:rsidRPr="009D6E11">
        <w:rPr>
          <w:rFonts w:ascii="Times New Roman" w:hAnsi="Times New Roman" w:cs="Times New Roman"/>
          <w:sz w:val="24"/>
          <w:szCs w:val="24"/>
        </w:rPr>
        <w:t xml:space="preserve">1) </w:t>
      </w:r>
      <w:r w:rsidR="000D5FAB" w:rsidRPr="009D6E11">
        <w:rPr>
          <w:rFonts w:ascii="Times New Roman" w:hAnsi="Times New Roman" w:cs="Times New Roman"/>
          <w:bCs/>
          <w:sz w:val="24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</w:t>
      </w:r>
      <w:r w:rsidR="000D5FAB" w:rsidRPr="009D6E11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</w:t>
      </w:r>
      <w:r w:rsidR="00C9268B" w:rsidRPr="00C9268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9268B" w:rsidRPr="00A96944">
        <w:rPr>
          <w:rFonts w:ascii="Times New Roman" w:hAnsi="Times New Roman" w:cs="Times New Roman"/>
          <w:bCs/>
          <w:sz w:val="24"/>
          <w:szCs w:val="24"/>
        </w:rPr>
        <w:t>профсоюзом, зарегистрированным в установленном порядке,</w:t>
      </w:r>
      <w:r w:rsidR="000D5FAB" w:rsidRPr="009D6E11">
        <w:rPr>
          <w:rFonts w:ascii="Times New Roman" w:hAnsi="Times New Roman" w:cs="Times New Roman"/>
          <w:bCs/>
          <w:sz w:val="24"/>
          <w:szCs w:val="24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0D5FAB" w:rsidRPr="009D6E11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0D5FAB" w:rsidRPr="009D6E11">
        <w:rPr>
          <w:rFonts w:ascii="Times New Roman" w:hAnsi="Times New Roman" w:cs="Times New Roman"/>
          <w:bCs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9D6E11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0D5FAB" w:rsidRDefault="000D5FAB" w:rsidP="005900E2">
      <w:pPr>
        <w:jc w:val="both"/>
        <w:rPr>
          <w:sz w:val="24"/>
          <w:szCs w:val="24"/>
        </w:rPr>
      </w:pPr>
      <w:r w:rsidRPr="009D6E11">
        <w:rPr>
          <w:sz w:val="24"/>
          <w:szCs w:val="24"/>
        </w:rPr>
        <w:t xml:space="preserve"> </w:t>
      </w:r>
    </w:p>
    <w:p w:rsidR="009D6E11" w:rsidRPr="009D6E11" w:rsidRDefault="009D6E11" w:rsidP="005900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      пункт 4 части 1 статьи 31 после  слов «местных налогов» дополнить словами « и сборов» </w:t>
      </w:r>
    </w:p>
    <w:p w:rsidR="009D6E11" w:rsidRDefault="000D5FAB" w:rsidP="005900E2">
      <w:pPr>
        <w:jc w:val="both"/>
        <w:rPr>
          <w:sz w:val="24"/>
          <w:szCs w:val="24"/>
        </w:rPr>
      </w:pPr>
      <w:r w:rsidRPr="005900E2">
        <w:rPr>
          <w:sz w:val="24"/>
          <w:szCs w:val="24"/>
        </w:rPr>
        <w:t xml:space="preserve">    </w:t>
      </w:r>
    </w:p>
    <w:p w:rsidR="009D6E11" w:rsidRPr="009D6E11" w:rsidRDefault="009D6E11" w:rsidP="005900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    </w:t>
      </w:r>
      <w:r w:rsidRPr="009D6E11">
        <w:rPr>
          <w:sz w:val="24"/>
          <w:szCs w:val="24"/>
        </w:rPr>
        <w:t>с</w:t>
      </w:r>
      <w:r w:rsidR="000D5FAB" w:rsidRPr="009D6E11">
        <w:rPr>
          <w:sz w:val="24"/>
          <w:szCs w:val="24"/>
        </w:rPr>
        <w:t xml:space="preserve">татью 32 </w:t>
      </w:r>
      <w:r w:rsidRPr="009D6E11">
        <w:rPr>
          <w:sz w:val="24"/>
          <w:szCs w:val="24"/>
        </w:rPr>
        <w:t xml:space="preserve">дополнить </w:t>
      </w:r>
      <w:r w:rsidR="000D5FAB" w:rsidRPr="009D6E11">
        <w:rPr>
          <w:sz w:val="24"/>
          <w:szCs w:val="24"/>
        </w:rPr>
        <w:t>частью 3 след</w:t>
      </w:r>
      <w:r w:rsidRPr="009D6E11">
        <w:rPr>
          <w:sz w:val="24"/>
          <w:szCs w:val="24"/>
        </w:rPr>
        <w:t>ующего</w:t>
      </w:r>
      <w:r w:rsidR="000D5FAB" w:rsidRPr="009D6E11">
        <w:rPr>
          <w:sz w:val="24"/>
          <w:szCs w:val="24"/>
        </w:rPr>
        <w:t xml:space="preserve"> содержания</w:t>
      </w:r>
      <w:r w:rsidRPr="009D6E11">
        <w:rPr>
          <w:sz w:val="24"/>
          <w:szCs w:val="24"/>
        </w:rPr>
        <w:t>:</w:t>
      </w:r>
    </w:p>
    <w:p w:rsidR="000D5FAB" w:rsidRPr="003A7EF5" w:rsidRDefault="000D5FAB" w:rsidP="005900E2">
      <w:pPr>
        <w:jc w:val="both"/>
        <w:rPr>
          <w:bCs/>
          <w:sz w:val="24"/>
          <w:szCs w:val="24"/>
        </w:rPr>
      </w:pPr>
      <w:r w:rsidRPr="003A7EF5">
        <w:rPr>
          <w:color w:val="7030A0"/>
          <w:sz w:val="24"/>
          <w:szCs w:val="24"/>
        </w:rPr>
        <w:t xml:space="preserve"> </w:t>
      </w:r>
      <w:r w:rsidR="009D6E11" w:rsidRPr="003A7EF5">
        <w:rPr>
          <w:sz w:val="24"/>
          <w:szCs w:val="24"/>
        </w:rPr>
        <w:t xml:space="preserve">« </w:t>
      </w:r>
      <w:r w:rsidRPr="003A7EF5">
        <w:rPr>
          <w:sz w:val="24"/>
          <w:szCs w:val="24"/>
        </w:rPr>
        <w:t xml:space="preserve">3. </w:t>
      </w:r>
      <w:r w:rsidR="009D6E11" w:rsidRPr="003A7EF5">
        <w:rPr>
          <w:bCs/>
          <w:sz w:val="24"/>
          <w:szCs w:val="24"/>
        </w:rPr>
        <w:t>Совет депутатов муниципального образования Домбаровский сельсовет</w:t>
      </w:r>
      <w:r w:rsidRPr="003A7EF5">
        <w:rPr>
          <w:bCs/>
          <w:sz w:val="24"/>
          <w:szCs w:val="24"/>
        </w:rPr>
        <w:t>, вправе заключать соглашения с</w:t>
      </w:r>
      <w:r w:rsidR="009D6E11" w:rsidRPr="003A7EF5">
        <w:rPr>
          <w:bCs/>
          <w:sz w:val="24"/>
          <w:szCs w:val="24"/>
        </w:rPr>
        <w:t xml:space="preserve"> Советом депутатов муниципального образования Домбаровский район</w:t>
      </w:r>
      <w:r w:rsidRPr="003A7EF5">
        <w:rPr>
          <w:bCs/>
          <w:sz w:val="24"/>
          <w:szCs w:val="24"/>
        </w:rPr>
        <w:t xml:space="preserve"> о передаче контрольно</w:t>
      </w:r>
      <w:r w:rsidR="009D6E11" w:rsidRPr="003A7EF5">
        <w:rPr>
          <w:bCs/>
          <w:sz w:val="24"/>
          <w:szCs w:val="24"/>
        </w:rPr>
        <w:t>-счетному органу Домбаровского</w:t>
      </w:r>
      <w:r w:rsidRPr="003A7EF5">
        <w:rPr>
          <w:bCs/>
          <w:sz w:val="24"/>
          <w:szCs w:val="24"/>
        </w:rPr>
        <w:t xml:space="preserve"> района полномочий контрольно-счетного органа </w:t>
      </w:r>
      <w:r w:rsidR="003A7EF5" w:rsidRPr="003A7EF5">
        <w:rPr>
          <w:bCs/>
          <w:sz w:val="24"/>
          <w:szCs w:val="24"/>
        </w:rPr>
        <w:t xml:space="preserve">Домбаровского </w:t>
      </w:r>
      <w:r w:rsidRPr="003A7EF5">
        <w:rPr>
          <w:bCs/>
          <w:sz w:val="24"/>
          <w:szCs w:val="24"/>
        </w:rPr>
        <w:t>сельсовета по осуществлению внешнего муниципального финансового контроля</w:t>
      </w:r>
      <w:proofErr w:type="gramStart"/>
      <w:r w:rsidRPr="003A7EF5">
        <w:rPr>
          <w:bCs/>
          <w:sz w:val="24"/>
          <w:szCs w:val="24"/>
        </w:rPr>
        <w:t>.</w:t>
      </w:r>
      <w:r w:rsidR="003A7EF5" w:rsidRPr="003A7EF5">
        <w:rPr>
          <w:bCs/>
          <w:sz w:val="24"/>
          <w:szCs w:val="24"/>
        </w:rPr>
        <w:t>»</w:t>
      </w:r>
      <w:proofErr w:type="gramEnd"/>
    </w:p>
    <w:p w:rsidR="000D5FAB" w:rsidRPr="003A7EF5" w:rsidRDefault="000D5FAB" w:rsidP="005900E2">
      <w:pPr>
        <w:jc w:val="both"/>
        <w:rPr>
          <w:color w:val="7030A0"/>
          <w:sz w:val="24"/>
          <w:szCs w:val="24"/>
        </w:rPr>
      </w:pPr>
    </w:p>
    <w:p w:rsidR="00B856C0" w:rsidRPr="005900E2" w:rsidRDefault="003A7EF5" w:rsidP="00B856C0">
      <w:pPr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19.</w:t>
      </w:r>
      <w:r w:rsidR="00B856C0">
        <w:rPr>
          <w:color w:val="7030A0"/>
          <w:sz w:val="24"/>
          <w:szCs w:val="24"/>
        </w:rPr>
        <w:t xml:space="preserve"> </w:t>
      </w:r>
      <w:r w:rsidR="00B856C0">
        <w:rPr>
          <w:sz w:val="24"/>
          <w:szCs w:val="24"/>
        </w:rPr>
        <w:t xml:space="preserve">      пункт 10 части 1 статьи 38 изложить в новой редакции следующего содержания:</w:t>
      </w:r>
    </w:p>
    <w:p w:rsidR="000D5FAB" w:rsidRPr="00B856C0" w:rsidRDefault="00B856C0" w:rsidP="00B856C0">
      <w:pPr>
        <w:pStyle w:val="a4"/>
        <w:keepLines/>
        <w:widowControl w:val="0"/>
        <w:spacing w:after="0"/>
        <w:ind w:left="0"/>
        <w:jc w:val="both"/>
        <w:rPr>
          <w:kern w:val="2"/>
          <w:sz w:val="24"/>
          <w:szCs w:val="24"/>
        </w:rPr>
      </w:pPr>
      <w:proofErr w:type="gramStart"/>
      <w:r w:rsidRPr="00B856C0">
        <w:rPr>
          <w:sz w:val="24"/>
          <w:szCs w:val="24"/>
        </w:rPr>
        <w:t xml:space="preserve">« </w:t>
      </w:r>
      <w:r w:rsidR="000D5FAB" w:rsidRPr="00B856C0">
        <w:rPr>
          <w:sz w:val="24"/>
          <w:szCs w:val="24"/>
        </w:rPr>
        <w:t xml:space="preserve">10) </w:t>
      </w:r>
      <w:r w:rsidR="000D5FAB" w:rsidRPr="00B856C0">
        <w:rPr>
          <w:bCs/>
          <w:sz w:val="24"/>
          <w:szCs w:val="24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0D5FAB" w:rsidRPr="00B856C0">
        <w:rPr>
          <w:bCs/>
          <w:sz w:val="24"/>
          <w:szCs w:val="24"/>
        </w:rPr>
        <w:t xml:space="preserve"> </w:t>
      </w:r>
      <w:proofErr w:type="gramStart"/>
      <w:r w:rsidR="000D5FAB" w:rsidRPr="00B856C0">
        <w:rPr>
          <w:bCs/>
          <w:sz w:val="24"/>
          <w:szCs w:val="24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r w:rsidRPr="00B856C0">
        <w:rPr>
          <w:bCs/>
          <w:sz w:val="24"/>
          <w:szCs w:val="24"/>
        </w:rPr>
        <w:t>»</w:t>
      </w:r>
      <w:proofErr w:type="gramEnd"/>
    </w:p>
    <w:p w:rsidR="00D528F4" w:rsidRPr="005900E2" w:rsidRDefault="00D528F4" w:rsidP="005900E2">
      <w:pPr>
        <w:jc w:val="both"/>
        <w:rPr>
          <w:sz w:val="24"/>
          <w:szCs w:val="24"/>
        </w:rPr>
      </w:pPr>
    </w:p>
    <w:p w:rsidR="00D528F4" w:rsidRPr="005900E2" w:rsidRDefault="00B856C0" w:rsidP="005900E2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B856C0">
        <w:rPr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   пункт 2 части 1 статьи 39 изложить в новой редакции следующего содержания:</w:t>
      </w:r>
    </w:p>
    <w:p w:rsidR="00D528F4" w:rsidRPr="00B856C0" w:rsidRDefault="00B856C0" w:rsidP="005900E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856C0">
        <w:rPr>
          <w:sz w:val="24"/>
          <w:szCs w:val="24"/>
        </w:rPr>
        <w:t xml:space="preserve">« </w:t>
      </w:r>
      <w:r w:rsidR="00D528F4" w:rsidRPr="00B856C0">
        <w:rPr>
          <w:sz w:val="24"/>
          <w:szCs w:val="24"/>
        </w:rPr>
        <w:t xml:space="preserve">2) </w:t>
      </w:r>
      <w:r w:rsidR="00D528F4" w:rsidRPr="00B856C0">
        <w:rPr>
          <w:bCs/>
          <w:sz w:val="24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</w:t>
      </w:r>
      <w:r w:rsidR="00C9268B">
        <w:rPr>
          <w:bCs/>
          <w:sz w:val="24"/>
          <w:szCs w:val="24"/>
        </w:rPr>
        <w:t>управлении политической партией;</w:t>
      </w:r>
      <w:r w:rsidR="00C9268B" w:rsidRPr="00C9268B">
        <w:rPr>
          <w:bCs/>
          <w:color w:val="C00000"/>
          <w:sz w:val="24"/>
          <w:szCs w:val="24"/>
        </w:rPr>
        <w:t xml:space="preserve"> </w:t>
      </w:r>
      <w:r w:rsidR="00C9268B" w:rsidRPr="00A96944">
        <w:rPr>
          <w:bCs/>
          <w:sz w:val="24"/>
          <w:szCs w:val="24"/>
        </w:rPr>
        <w:t>профсоюзом, зарегистрированным в установленном порядке,</w:t>
      </w:r>
      <w:r w:rsidR="00D528F4" w:rsidRPr="00B856C0">
        <w:rPr>
          <w:bCs/>
          <w:sz w:val="24"/>
          <w:szCs w:val="24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="00D528F4" w:rsidRPr="00B856C0">
        <w:rPr>
          <w:bCs/>
          <w:sz w:val="24"/>
          <w:szCs w:val="24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</w:t>
      </w:r>
      <w:r w:rsidR="00D528F4" w:rsidRPr="00B856C0">
        <w:rPr>
          <w:bCs/>
          <w:sz w:val="24"/>
          <w:szCs w:val="24"/>
        </w:rPr>
        <w:lastRenderedPageBreak/>
        <w:t>(акционером, участником) которой является муниципальное образование</w:t>
      </w:r>
      <w:proofErr w:type="gramEnd"/>
      <w:r w:rsidR="00D528F4" w:rsidRPr="00B856C0">
        <w:rPr>
          <w:bCs/>
          <w:sz w:val="24"/>
          <w:szCs w:val="24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="00D528F4" w:rsidRPr="00B856C0">
        <w:rPr>
          <w:bCs/>
          <w:sz w:val="24"/>
          <w:szCs w:val="24"/>
        </w:rPr>
        <w:t>;</w:t>
      </w:r>
      <w:r w:rsidRPr="00B856C0">
        <w:rPr>
          <w:bCs/>
          <w:sz w:val="24"/>
          <w:szCs w:val="24"/>
        </w:rPr>
        <w:t>»</w:t>
      </w:r>
      <w:proofErr w:type="gramEnd"/>
    </w:p>
    <w:p w:rsidR="00D528F4" w:rsidRPr="00B856C0" w:rsidRDefault="00D528F4" w:rsidP="005900E2">
      <w:pPr>
        <w:jc w:val="both"/>
        <w:rPr>
          <w:sz w:val="24"/>
          <w:szCs w:val="24"/>
        </w:rPr>
      </w:pPr>
    </w:p>
    <w:p w:rsidR="00D528F4" w:rsidRPr="005900E2" w:rsidRDefault="00B856C0" w:rsidP="005900E2">
      <w:pPr>
        <w:jc w:val="both"/>
        <w:rPr>
          <w:sz w:val="24"/>
          <w:szCs w:val="24"/>
        </w:rPr>
      </w:pPr>
      <w:r>
        <w:rPr>
          <w:sz w:val="24"/>
          <w:szCs w:val="24"/>
        </w:rPr>
        <w:t>21.     часть 7 статьи 40 изложить  в новой редакции следующего содержания:</w:t>
      </w:r>
    </w:p>
    <w:p w:rsidR="00D528F4" w:rsidRPr="00B856C0" w:rsidRDefault="00B856C0" w:rsidP="005900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6C0">
        <w:rPr>
          <w:sz w:val="24"/>
          <w:szCs w:val="24"/>
        </w:rPr>
        <w:t xml:space="preserve">« </w:t>
      </w:r>
      <w:r w:rsidR="00D528F4" w:rsidRPr="00B856C0">
        <w:rPr>
          <w:sz w:val="24"/>
          <w:szCs w:val="24"/>
        </w:rPr>
        <w:t xml:space="preserve">7.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="00D528F4" w:rsidRPr="00B856C0">
        <w:rPr>
          <w:sz w:val="24"/>
          <w:szCs w:val="24"/>
        </w:rPr>
        <w:t>позднее</w:t>
      </w:r>
      <w:proofErr w:type="gramEnd"/>
      <w:r w:rsidR="00D528F4" w:rsidRPr="00B856C0">
        <w:rPr>
          <w:sz w:val="24"/>
          <w:szCs w:val="24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</w:t>
      </w:r>
      <w:proofErr w:type="gramStart"/>
      <w:r w:rsidR="00D528F4" w:rsidRPr="00B856C0">
        <w:rPr>
          <w:sz w:val="24"/>
          <w:szCs w:val="24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r w:rsidRPr="00B856C0">
        <w:rPr>
          <w:sz w:val="24"/>
          <w:szCs w:val="24"/>
        </w:rPr>
        <w:t>»</w:t>
      </w:r>
      <w:proofErr w:type="gramEnd"/>
    </w:p>
    <w:p w:rsidR="00B23593" w:rsidRDefault="00B23593" w:rsidP="005900E2">
      <w:pPr>
        <w:jc w:val="both"/>
        <w:rPr>
          <w:sz w:val="24"/>
          <w:szCs w:val="24"/>
        </w:rPr>
      </w:pPr>
    </w:p>
    <w:p w:rsidR="00CF72F4" w:rsidRPr="00B856C0" w:rsidRDefault="00CF72F4" w:rsidP="005900E2">
      <w:pPr>
        <w:jc w:val="both"/>
        <w:rPr>
          <w:sz w:val="24"/>
          <w:szCs w:val="24"/>
        </w:rPr>
      </w:pPr>
      <w:r>
        <w:rPr>
          <w:sz w:val="24"/>
          <w:szCs w:val="24"/>
        </w:rPr>
        <w:t>22.      Статью 43 изложить в новой редакции следующего содержания:</w:t>
      </w:r>
    </w:p>
    <w:p w:rsidR="00B23593" w:rsidRPr="005900E2" w:rsidRDefault="00B23593" w:rsidP="005900E2">
      <w:pPr>
        <w:jc w:val="both"/>
        <w:rPr>
          <w:sz w:val="24"/>
          <w:szCs w:val="24"/>
        </w:rPr>
      </w:pPr>
    </w:p>
    <w:p w:rsidR="00B23593" w:rsidRPr="00A96944" w:rsidRDefault="00CF72F4" w:rsidP="005900E2">
      <w:pPr>
        <w:pStyle w:val="22"/>
        <w:jc w:val="both"/>
        <w:rPr>
          <w:bCs/>
          <w:kern w:val="2"/>
          <w:sz w:val="24"/>
          <w:szCs w:val="24"/>
        </w:rPr>
      </w:pPr>
      <w:r w:rsidRPr="00A96944">
        <w:rPr>
          <w:bCs/>
          <w:kern w:val="2"/>
          <w:sz w:val="24"/>
          <w:szCs w:val="24"/>
        </w:rPr>
        <w:t xml:space="preserve">« Статья 43. </w:t>
      </w:r>
      <w:r w:rsidR="00B23593" w:rsidRPr="00A96944">
        <w:rPr>
          <w:bCs/>
          <w:kern w:val="2"/>
          <w:sz w:val="24"/>
          <w:szCs w:val="24"/>
        </w:rPr>
        <w:t>Вступление в силу муниципальных правовых актов сельсовета</w:t>
      </w:r>
    </w:p>
    <w:p w:rsidR="00B23593" w:rsidRPr="00CF72F4" w:rsidRDefault="00B23593" w:rsidP="005900E2">
      <w:pPr>
        <w:pStyle w:val="22"/>
        <w:spacing w:line="240" w:lineRule="auto"/>
        <w:jc w:val="both"/>
        <w:rPr>
          <w:bCs/>
          <w:kern w:val="2"/>
          <w:sz w:val="24"/>
          <w:szCs w:val="24"/>
        </w:rPr>
      </w:pPr>
      <w:r w:rsidRPr="00CF72F4">
        <w:rPr>
          <w:bCs/>
          <w:kern w:val="2"/>
          <w:sz w:val="24"/>
          <w:szCs w:val="24"/>
        </w:rPr>
        <w:t>1. Муниципальные правовые акты сельсовета вступают в силу со дня их подписания, если иное не установлено законодательством, настоящим уставом или самим муниципальным правовым актом.</w:t>
      </w:r>
    </w:p>
    <w:p w:rsidR="00B23593" w:rsidRPr="00CF72F4" w:rsidRDefault="00B23593" w:rsidP="005900E2">
      <w:pPr>
        <w:pStyle w:val="22"/>
        <w:spacing w:line="240" w:lineRule="auto"/>
        <w:jc w:val="both"/>
        <w:rPr>
          <w:bCs/>
          <w:kern w:val="2"/>
          <w:sz w:val="24"/>
          <w:szCs w:val="24"/>
        </w:rPr>
      </w:pPr>
      <w:r w:rsidRPr="00CF72F4">
        <w:rPr>
          <w:bCs/>
          <w:kern w:val="2"/>
          <w:sz w:val="24"/>
          <w:szCs w:val="24"/>
        </w:rPr>
        <w:t xml:space="preserve">2. </w:t>
      </w:r>
      <w:proofErr w:type="gramStart"/>
      <w:r w:rsidRPr="00CF72F4">
        <w:rPr>
          <w:bCs/>
          <w:kern w:val="2"/>
          <w:sz w:val="24"/>
          <w:szCs w:val="24"/>
        </w:rPr>
        <w:t>Органы местного самоуправления муниципального образования, их должностные лица обязаны обеспечить каждому гражданину, проживающему на территории муниципального образования возможность ознакомления с муниципальными правовыми актами, затрагивающими права, свободы и обязанности человека и гражданина, соглашениями, заключаемыми между органами местного самоуправления, получения полной и достоверной информации о деятельности органов местного самоуправления и их должностных лиц.</w:t>
      </w:r>
      <w:proofErr w:type="gramEnd"/>
    </w:p>
    <w:p w:rsidR="00B23593" w:rsidRPr="00CF72F4" w:rsidRDefault="00B23593" w:rsidP="005900E2">
      <w:pPr>
        <w:pStyle w:val="22"/>
        <w:spacing w:line="240" w:lineRule="auto"/>
        <w:jc w:val="both"/>
        <w:rPr>
          <w:bCs/>
          <w:kern w:val="2"/>
          <w:sz w:val="24"/>
          <w:szCs w:val="24"/>
        </w:rPr>
      </w:pPr>
      <w:r w:rsidRPr="00CF72F4">
        <w:rPr>
          <w:bCs/>
          <w:kern w:val="2"/>
          <w:sz w:val="24"/>
          <w:szCs w:val="24"/>
        </w:rPr>
        <w:t>3. Решения Совета депутатов муниципального образования по установлению, изменению или  отмене местных налогов и сборов вступают в силу в соответствии с Налоговым кодексом Российской Федерации.</w:t>
      </w:r>
    </w:p>
    <w:p w:rsidR="00B23593" w:rsidRPr="00CF72F4" w:rsidRDefault="00B23593" w:rsidP="005900E2">
      <w:pPr>
        <w:pStyle w:val="22"/>
        <w:spacing w:line="240" w:lineRule="auto"/>
        <w:jc w:val="both"/>
        <w:rPr>
          <w:bCs/>
          <w:kern w:val="2"/>
          <w:sz w:val="24"/>
          <w:szCs w:val="24"/>
        </w:rPr>
      </w:pPr>
      <w:r w:rsidRPr="00CF72F4">
        <w:rPr>
          <w:bCs/>
          <w:kern w:val="2"/>
          <w:sz w:val="24"/>
          <w:szCs w:val="24"/>
        </w:rPr>
        <w:t xml:space="preserve">4. Муниципальные нормативные правовые акты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дня их обнародования. </w:t>
      </w:r>
    </w:p>
    <w:p w:rsidR="00B23593" w:rsidRPr="00CF72F4" w:rsidRDefault="00B23593" w:rsidP="005900E2">
      <w:pPr>
        <w:pStyle w:val="22"/>
        <w:spacing w:line="240" w:lineRule="auto"/>
        <w:jc w:val="both"/>
        <w:rPr>
          <w:bCs/>
          <w:kern w:val="2"/>
          <w:sz w:val="24"/>
          <w:szCs w:val="24"/>
        </w:rPr>
      </w:pPr>
      <w:r w:rsidRPr="00CF72F4">
        <w:rPr>
          <w:bCs/>
          <w:kern w:val="2"/>
          <w:sz w:val="24"/>
          <w:szCs w:val="24"/>
        </w:rPr>
        <w:t xml:space="preserve">Обнародованием муниципальных нормативных правовых актов сельсовета, </w:t>
      </w:r>
      <w:proofErr w:type="gramStart"/>
      <w:r w:rsidRPr="00CF72F4">
        <w:rPr>
          <w:bCs/>
          <w:kern w:val="2"/>
          <w:sz w:val="24"/>
          <w:szCs w:val="24"/>
        </w:rPr>
        <w:t>соглашений, заключаемых между органами местного самоуправления муниципального образования является</w:t>
      </w:r>
      <w:proofErr w:type="gramEnd"/>
      <w:r w:rsidRPr="00CF72F4">
        <w:rPr>
          <w:bCs/>
          <w:kern w:val="2"/>
          <w:sz w:val="24"/>
          <w:szCs w:val="24"/>
        </w:rPr>
        <w:t xml:space="preserve"> доведение до всеобщего сведения граждан, проживающих на территории муниципального образования, текста муниципального правового акта, соглашения посредством размещения муниципальных правовых актов, соглашений на информационных</w:t>
      </w:r>
      <w:r w:rsidR="006C3FD7">
        <w:rPr>
          <w:bCs/>
          <w:kern w:val="2"/>
          <w:sz w:val="24"/>
          <w:szCs w:val="24"/>
        </w:rPr>
        <w:t xml:space="preserve"> стендах, в сельских клубах муниципального образования и</w:t>
      </w:r>
      <w:r w:rsidRPr="00CF72F4">
        <w:rPr>
          <w:bCs/>
          <w:kern w:val="2"/>
          <w:sz w:val="24"/>
          <w:szCs w:val="24"/>
        </w:rPr>
        <w:t xml:space="preserve"> в здании </w:t>
      </w:r>
      <w:r w:rsidRPr="00CF72F4">
        <w:rPr>
          <w:bCs/>
          <w:kern w:val="2"/>
          <w:sz w:val="24"/>
          <w:szCs w:val="24"/>
        </w:rPr>
        <w:lastRenderedPageBreak/>
        <w:t>администрации муниципального образования. Тексты муниципальных правовых актов, соглашений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B23593" w:rsidRPr="00CF72F4" w:rsidRDefault="00B23593" w:rsidP="005900E2">
      <w:pPr>
        <w:pStyle w:val="22"/>
        <w:spacing w:line="240" w:lineRule="auto"/>
        <w:jc w:val="both"/>
        <w:rPr>
          <w:bCs/>
          <w:kern w:val="2"/>
          <w:sz w:val="24"/>
          <w:szCs w:val="24"/>
        </w:rPr>
      </w:pPr>
      <w:r w:rsidRPr="00CF72F4">
        <w:rPr>
          <w:bCs/>
          <w:kern w:val="2"/>
          <w:sz w:val="24"/>
          <w:szCs w:val="24"/>
        </w:rPr>
        <w:t>5. Муниципальные нормативные правовые акты сельсовета также размещаются на сайте администрации муниципального образования и на портале Минюста России «Нормативные правовые акты в Российской Федерации» (</w:t>
      </w:r>
      <w:hyperlink r:id="rId9" w:history="1">
        <w:r w:rsidRPr="00CF72F4">
          <w:rPr>
            <w:rStyle w:val="a3"/>
            <w:bCs/>
            <w:color w:val="auto"/>
            <w:kern w:val="2"/>
            <w:sz w:val="24"/>
            <w:szCs w:val="24"/>
            <w:lang w:val="en-US"/>
          </w:rPr>
          <w:t>http</w:t>
        </w:r>
        <w:r w:rsidRPr="00CF72F4">
          <w:rPr>
            <w:rStyle w:val="a3"/>
            <w:bCs/>
            <w:color w:val="auto"/>
            <w:kern w:val="2"/>
            <w:sz w:val="24"/>
            <w:szCs w:val="24"/>
          </w:rPr>
          <w:t>://</w:t>
        </w:r>
        <w:r w:rsidRPr="00CF72F4">
          <w:rPr>
            <w:rStyle w:val="a3"/>
            <w:bCs/>
            <w:color w:val="auto"/>
            <w:kern w:val="2"/>
            <w:sz w:val="24"/>
            <w:szCs w:val="24"/>
            <w:lang w:val="en-US"/>
          </w:rPr>
          <w:t>pravo</w:t>
        </w:r>
        <w:r w:rsidRPr="00CF72F4">
          <w:rPr>
            <w:rStyle w:val="a3"/>
            <w:bCs/>
            <w:color w:val="auto"/>
            <w:kern w:val="2"/>
            <w:sz w:val="24"/>
            <w:szCs w:val="24"/>
          </w:rPr>
          <w:t>-</w:t>
        </w:r>
        <w:r w:rsidRPr="00CF72F4">
          <w:rPr>
            <w:rStyle w:val="a3"/>
            <w:bCs/>
            <w:color w:val="auto"/>
            <w:kern w:val="2"/>
            <w:sz w:val="24"/>
            <w:szCs w:val="24"/>
            <w:lang w:val="en-US"/>
          </w:rPr>
          <w:t>minjust</w:t>
        </w:r>
        <w:r w:rsidRPr="00CF72F4">
          <w:rPr>
            <w:rStyle w:val="a3"/>
            <w:bCs/>
            <w:color w:val="auto"/>
            <w:kern w:val="2"/>
            <w:sz w:val="24"/>
            <w:szCs w:val="24"/>
          </w:rPr>
          <w:t>.</w:t>
        </w:r>
        <w:r w:rsidRPr="00CF72F4">
          <w:rPr>
            <w:rStyle w:val="a3"/>
            <w:bCs/>
            <w:color w:val="auto"/>
            <w:kern w:val="2"/>
            <w:sz w:val="24"/>
            <w:szCs w:val="24"/>
            <w:lang w:val="en-US"/>
          </w:rPr>
          <w:t>ru</w:t>
        </w:r>
      </w:hyperlink>
      <w:r w:rsidRPr="00CF72F4">
        <w:rPr>
          <w:bCs/>
          <w:kern w:val="2"/>
          <w:sz w:val="24"/>
          <w:szCs w:val="24"/>
        </w:rPr>
        <w:t xml:space="preserve">, </w:t>
      </w:r>
      <w:hyperlink r:id="rId10" w:history="1">
        <w:r w:rsidRPr="00CF72F4">
          <w:rPr>
            <w:rStyle w:val="a3"/>
            <w:bCs/>
            <w:color w:val="auto"/>
            <w:kern w:val="2"/>
            <w:sz w:val="24"/>
            <w:szCs w:val="24"/>
          </w:rPr>
          <w:t>http://право-минюст.рф</w:t>
        </w:r>
      </w:hyperlink>
      <w:r w:rsidRPr="00CF72F4">
        <w:rPr>
          <w:bCs/>
          <w:kern w:val="2"/>
          <w:sz w:val="24"/>
          <w:szCs w:val="24"/>
        </w:rPr>
        <w:t>).</w:t>
      </w:r>
    </w:p>
    <w:p w:rsidR="00B23593" w:rsidRDefault="00B23593" w:rsidP="005900E2">
      <w:pPr>
        <w:pStyle w:val="22"/>
        <w:spacing w:line="240" w:lineRule="auto"/>
        <w:jc w:val="both"/>
        <w:rPr>
          <w:bCs/>
          <w:kern w:val="2"/>
          <w:sz w:val="24"/>
          <w:szCs w:val="24"/>
        </w:rPr>
      </w:pPr>
      <w:r w:rsidRPr="00CF72F4">
        <w:rPr>
          <w:bCs/>
          <w:kern w:val="2"/>
          <w:sz w:val="24"/>
          <w:szCs w:val="24"/>
        </w:rPr>
        <w:t>6.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</w:t>
      </w:r>
      <w:proofErr w:type="gramStart"/>
      <w:r w:rsidRPr="00CF72F4">
        <w:rPr>
          <w:bCs/>
          <w:kern w:val="2"/>
          <w:sz w:val="24"/>
          <w:szCs w:val="24"/>
        </w:rPr>
        <w:t>.</w:t>
      </w:r>
      <w:r w:rsidR="00CF72F4">
        <w:rPr>
          <w:bCs/>
          <w:kern w:val="2"/>
          <w:sz w:val="24"/>
          <w:szCs w:val="24"/>
        </w:rPr>
        <w:t>»</w:t>
      </w:r>
      <w:proofErr w:type="gramEnd"/>
    </w:p>
    <w:p w:rsidR="00CF72F4" w:rsidRPr="00CF72F4" w:rsidRDefault="00CF72F4" w:rsidP="00CF72F4">
      <w:pPr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23.       часть 2 статьи 59 изложить </w:t>
      </w:r>
      <w:r>
        <w:rPr>
          <w:sz w:val="24"/>
          <w:szCs w:val="24"/>
        </w:rPr>
        <w:t>в новой редакции следующего содержания:</w:t>
      </w:r>
    </w:p>
    <w:p w:rsidR="00B23593" w:rsidRPr="00CF72F4" w:rsidRDefault="00CF72F4" w:rsidP="005900E2">
      <w:pPr>
        <w:pStyle w:val="20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B23593" w:rsidRPr="005900E2">
        <w:rPr>
          <w:rFonts w:ascii="Times New Roman" w:hAnsi="Times New Roman" w:cs="Times New Roman"/>
          <w:sz w:val="24"/>
          <w:szCs w:val="24"/>
        </w:rPr>
        <w:t xml:space="preserve">2. Вопросы введения и использования средств самообложения граждан решаются на местном референдуме </w:t>
      </w:r>
      <w:r w:rsidR="00B23593" w:rsidRPr="00CF72F4">
        <w:rPr>
          <w:rFonts w:ascii="Times New Roman" w:hAnsi="Times New Roman" w:cs="Times New Roman"/>
          <w:sz w:val="24"/>
          <w:szCs w:val="24"/>
        </w:rPr>
        <w:t>либо на сходе граждан в случаях, предусмотренных федеральным законом</w:t>
      </w:r>
      <w:proofErr w:type="gramStart"/>
      <w:r w:rsidR="00B23593" w:rsidRPr="00CF72F4">
        <w:rPr>
          <w:rFonts w:ascii="Times New Roman" w:hAnsi="Times New Roman" w:cs="Times New Roman"/>
          <w:sz w:val="24"/>
          <w:szCs w:val="24"/>
        </w:rPr>
        <w:t>.</w:t>
      </w:r>
      <w:r w:rsidRPr="00CF72F4">
        <w:rPr>
          <w:rFonts w:ascii="Times New Roman" w:hAnsi="Times New Roman" w:cs="Times New Roman"/>
          <w:sz w:val="24"/>
          <w:szCs w:val="24"/>
        </w:rPr>
        <w:t>»</w:t>
      </w:r>
      <w:r w:rsidR="00B23593" w:rsidRPr="00CF7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3593" w:rsidRPr="005900E2" w:rsidRDefault="00B23593" w:rsidP="005900E2">
      <w:pPr>
        <w:pStyle w:val="20"/>
        <w:keepLines/>
        <w:widowControl w:val="0"/>
        <w:spacing w:before="0" w:after="0"/>
        <w:ind w:firstLine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316D41" w:rsidRPr="005900E2" w:rsidRDefault="00316D41" w:rsidP="005900E2">
      <w:pPr>
        <w:jc w:val="both"/>
        <w:rPr>
          <w:sz w:val="24"/>
          <w:szCs w:val="24"/>
        </w:rPr>
      </w:pPr>
    </w:p>
    <w:sectPr w:rsidR="00316D41" w:rsidRPr="005900E2" w:rsidSect="00CF72F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80D"/>
    <w:multiLevelType w:val="hybridMultilevel"/>
    <w:tmpl w:val="5EF0B746"/>
    <w:lvl w:ilvl="0" w:tplc="66C4E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2AFF"/>
    <w:multiLevelType w:val="hybridMultilevel"/>
    <w:tmpl w:val="04C8AE76"/>
    <w:lvl w:ilvl="0" w:tplc="7DD86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A3"/>
    <w:rsid w:val="000D5FAB"/>
    <w:rsid w:val="001576DA"/>
    <w:rsid w:val="001C18A3"/>
    <w:rsid w:val="001E20D1"/>
    <w:rsid w:val="001F1BFE"/>
    <w:rsid w:val="002E41A5"/>
    <w:rsid w:val="003037BF"/>
    <w:rsid w:val="00316D41"/>
    <w:rsid w:val="00391FC3"/>
    <w:rsid w:val="0039489A"/>
    <w:rsid w:val="003A7EF5"/>
    <w:rsid w:val="003D4507"/>
    <w:rsid w:val="00545954"/>
    <w:rsid w:val="005900E2"/>
    <w:rsid w:val="006C3FD7"/>
    <w:rsid w:val="006E0153"/>
    <w:rsid w:val="007137FF"/>
    <w:rsid w:val="007C3C51"/>
    <w:rsid w:val="00846C09"/>
    <w:rsid w:val="008865E3"/>
    <w:rsid w:val="0097063D"/>
    <w:rsid w:val="009D6E11"/>
    <w:rsid w:val="00A41B77"/>
    <w:rsid w:val="00A422BA"/>
    <w:rsid w:val="00A96944"/>
    <w:rsid w:val="00AE36EF"/>
    <w:rsid w:val="00B23593"/>
    <w:rsid w:val="00B50ECA"/>
    <w:rsid w:val="00B630A0"/>
    <w:rsid w:val="00B856C0"/>
    <w:rsid w:val="00C02014"/>
    <w:rsid w:val="00C03620"/>
    <w:rsid w:val="00C52264"/>
    <w:rsid w:val="00C9268B"/>
    <w:rsid w:val="00CB7D14"/>
    <w:rsid w:val="00CF72F4"/>
    <w:rsid w:val="00D528F4"/>
    <w:rsid w:val="00DB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18A3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с отступом 2 Знак"/>
    <w:link w:val="20"/>
    <w:locked/>
    <w:rsid w:val="00A422BA"/>
    <w:rPr>
      <w:sz w:val="28"/>
      <w:szCs w:val="28"/>
      <w:lang w:eastAsia="ru-RU"/>
    </w:rPr>
  </w:style>
  <w:style w:type="paragraph" w:styleId="20">
    <w:name w:val="Body Text Indent 2"/>
    <w:basedOn w:val="a"/>
    <w:link w:val="2"/>
    <w:rsid w:val="00A422BA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A422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D5F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0D5F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D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B2359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235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basedOn w:val="a0"/>
    <w:link w:val="1"/>
    <w:locked/>
    <w:rsid w:val="005900E2"/>
    <w:rPr>
      <w:rFonts w:ascii="Calibri" w:hAnsi="Calibri"/>
    </w:rPr>
  </w:style>
  <w:style w:type="paragraph" w:customStyle="1" w:styleId="1">
    <w:name w:val="Без интервала1"/>
    <w:link w:val="NoSpacingChar"/>
    <w:rsid w:val="005900E2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59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F8BA2905680D319CC4F8EF731AF36C7DE39EE5BEB3A96268E4EFAE0IEE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EADF075229CB1C43A1A6DB73424E817E0702B111CE88861F3B4E3DBmCt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EADF075229CB1C43A1A6DB73424E817E0702B111CE88861F3B4E3DBmCt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C2EADF075229CB1C43A1A6DB73424E817E0702B111CE88861F3B4E3DBCCE376AD7C66E7A1mDtBG" TargetMode="Externa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11</cp:revision>
  <cp:lastPrinted>2019-01-09T11:17:00Z</cp:lastPrinted>
  <dcterms:created xsi:type="dcterms:W3CDTF">2018-10-30T06:25:00Z</dcterms:created>
  <dcterms:modified xsi:type="dcterms:W3CDTF">2019-01-09T11:18:00Z</dcterms:modified>
</cp:coreProperties>
</file>