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65" w:rsidRPr="00B63FE0" w:rsidRDefault="007E6429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Типовой а</w:t>
      </w:r>
      <w:r w:rsidR="00C30F65" w:rsidRPr="00B63FE0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C30F65" w:rsidRPr="00B63FE0" w:rsidRDefault="00C30F65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30F65" w:rsidRPr="00B63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FE0">
        <w:rPr>
          <w:rFonts w:ascii="Times New Roman" w:hAnsi="Times New Roman" w:cs="Times New Roman"/>
          <w:b/>
          <w:color w:val="000000"/>
          <w:sz w:val="24"/>
          <w:szCs w:val="24"/>
        </w:rPr>
        <w:t>«Присвоение и</w:t>
      </w:r>
      <w:r w:rsidR="00F45F05" w:rsidRPr="00B63FE0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B63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аннулирование адресов объект</w:t>
      </w:r>
      <w:r w:rsidR="00587E73" w:rsidRPr="00B63FE0">
        <w:rPr>
          <w:rFonts w:ascii="Times New Roman" w:hAnsi="Times New Roman" w:cs="Times New Roman"/>
          <w:b/>
          <w:color w:val="000000"/>
          <w:sz w:val="24"/>
          <w:szCs w:val="24"/>
        </w:rPr>
        <w:t>ам</w:t>
      </w:r>
      <w:r w:rsidRPr="00B63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адресации»</w:t>
      </w:r>
    </w:p>
    <w:p w:rsidR="008E2B88" w:rsidRPr="00B63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B7D" w:rsidRPr="00B63FE0" w:rsidRDefault="00C30F65" w:rsidP="00A317DE">
      <w:pPr>
        <w:widowControl w:val="0"/>
        <w:ind w:firstLine="708"/>
        <w:jc w:val="both"/>
      </w:pPr>
      <w:r w:rsidRPr="00B63FE0">
        <w:t xml:space="preserve">1. </w:t>
      </w:r>
      <w:proofErr w:type="gramStart"/>
      <w:r w:rsidRPr="00B63FE0">
        <w:t xml:space="preserve">Административный регламент предоставления муниципальной услуги </w:t>
      </w:r>
      <w:r w:rsidR="00634764" w:rsidRPr="00B63FE0">
        <w:t xml:space="preserve">(далее - административный регламент) </w:t>
      </w:r>
      <w:r w:rsidR="008E2B88" w:rsidRPr="00B63FE0">
        <w:rPr>
          <w:color w:val="000000"/>
        </w:rPr>
        <w:t>«Присвоение и</w:t>
      </w:r>
      <w:r w:rsidR="00F45F05" w:rsidRPr="00B63FE0">
        <w:rPr>
          <w:color w:val="000000"/>
        </w:rPr>
        <w:t>ли</w:t>
      </w:r>
      <w:r w:rsidR="008E2B88" w:rsidRPr="00B63FE0">
        <w:rPr>
          <w:color w:val="000000"/>
        </w:rPr>
        <w:t xml:space="preserve"> аннулирование адресов объект</w:t>
      </w:r>
      <w:r w:rsidR="00587E73" w:rsidRPr="00B63FE0">
        <w:rPr>
          <w:color w:val="000000"/>
        </w:rPr>
        <w:t>ам</w:t>
      </w:r>
      <w:r w:rsidR="008E2B88" w:rsidRPr="00B63FE0">
        <w:rPr>
          <w:color w:val="000000"/>
        </w:rPr>
        <w:t xml:space="preserve"> адресации»</w:t>
      </w:r>
      <w:r w:rsidRPr="00B63FE0">
        <w:t xml:space="preserve"> (далее – муниципальная услуга) </w:t>
      </w:r>
      <w:r w:rsidR="00C71B7D" w:rsidRPr="00B63FE0"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B63FE0">
        <w:t>самоуправления</w:t>
      </w:r>
      <w:r w:rsidR="00A317DE" w:rsidRPr="00B63FE0">
        <w:t xml:space="preserve">, осуществляемых по запросу физического </w:t>
      </w:r>
      <w:r w:rsidR="00C71B7D" w:rsidRPr="00B63FE0"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</w:t>
      </w:r>
      <w:proofErr w:type="gramEnd"/>
      <w:r w:rsidR="00C71B7D" w:rsidRPr="00B63FE0">
        <w:t xml:space="preserve"> </w:t>
      </w:r>
      <w:proofErr w:type="gramStart"/>
      <w:r w:rsidR="00C71B7D" w:rsidRPr="00B63FE0">
        <w:t>соответствии</w:t>
      </w:r>
      <w:proofErr w:type="gramEnd"/>
      <w:r w:rsidR="00C71B7D" w:rsidRPr="00B63FE0">
        <w:t xml:space="preserve">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B63FE0">
        <w:t xml:space="preserve"> (далее – закон № 210-ФЗ)</w:t>
      </w:r>
      <w:r w:rsidR="00C71B7D" w:rsidRPr="00B63FE0">
        <w:t>.</w:t>
      </w:r>
    </w:p>
    <w:p w:rsidR="0014368D" w:rsidRPr="00B63FE0" w:rsidRDefault="0014368D" w:rsidP="0069297E">
      <w:pPr>
        <w:widowControl w:val="0"/>
        <w:jc w:val="both"/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649" w:rsidRPr="00B63FE0" w:rsidRDefault="00C30F65" w:rsidP="00165649">
      <w:pPr>
        <w:ind w:firstLine="709"/>
        <w:jc w:val="both"/>
      </w:pPr>
      <w:r w:rsidRPr="00B63FE0">
        <w:t xml:space="preserve">2. </w:t>
      </w:r>
      <w:r w:rsidR="00165649" w:rsidRPr="00B63FE0">
        <w:t>Заявителями являются физические и (и</w:t>
      </w:r>
      <w:r w:rsidR="00EC0BE9" w:rsidRPr="00B63FE0">
        <w:t>ли</w:t>
      </w:r>
      <w:r w:rsidR="00165649" w:rsidRPr="00B63FE0">
        <w:t xml:space="preserve">) юридические лица, обратившиеся в орган местного самоуправления/организацию с </w:t>
      </w:r>
      <w:r w:rsidR="0062135C" w:rsidRPr="00B63FE0">
        <w:t xml:space="preserve">заявлением </w:t>
      </w:r>
      <w:r w:rsidR="00165649" w:rsidRPr="00B63FE0">
        <w:t>о предоставлении муниципальной услуги.</w:t>
      </w:r>
    </w:p>
    <w:p w:rsidR="00165649" w:rsidRPr="00B63FE0" w:rsidRDefault="00165649" w:rsidP="00165649">
      <w:pPr>
        <w:ind w:firstLine="709"/>
        <w:jc w:val="both"/>
      </w:pPr>
      <w:r w:rsidRPr="00B63FE0"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B63FE0" w:rsidRDefault="00805FB4" w:rsidP="00805FB4">
      <w:pPr>
        <w:ind w:firstLine="709"/>
        <w:jc w:val="both"/>
      </w:pPr>
      <w:r w:rsidRPr="00B63FE0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Pr="00B63FE0" w:rsidRDefault="00805FB4" w:rsidP="00805FB4">
      <w:pPr>
        <w:ind w:firstLine="709"/>
        <w:jc w:val="both"/>
      </w:pPr>
      <w:r w:rsidRPr="00B63FE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C30F65" w:rsidRPr="00B63FE0" w:rsidRDefault="00C30F65" w:rsidP="00165649">
      <w:pPr>
        <w:widowControl w:val="0"/>
        <w:ind w:firstLine="708"/>
        <w:jc w:val="both"/>
      </w:pPr>
    </w:p>
    <w:p w:rsidR="0062135C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E44158" w:rsidRPr="00B63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44158" w:rsidRPr="00B63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3. </w:t>
      </w:r>
      <w:proofErr w:type="gramStart"/>
      <w:r w:rsidRPr="00B63FE0">
        <w:rPr>
          <w:rFonts w:ascii="Times New Roman CYR" w:hAnsi="Times New Roman CYR" w:cs="Times New Roman CYR"/>
        </w:rPr>
        <w:t>Информация по вопросам предоставления  муниципальной услуги и услуг, которые являются необходимыми и обязательными для предоставления</w:t>
      </w:r>
      <w:r w:rsidR="003121EE" w:rsidRPr="00B63FE0">
        <w:rPr>
          <w:rFonts w:ascii="Times New Roman CYR" w:hAnsi="Times New Roman CYR" w:cs="Times New Roman CYR"/>
        </w:rPr>
        <w:t xml:space="preserve"> муниципальной услуги,  сведени</w:t>
      </w:r>
      <w:r w:rsidR="002002C4" w:rsidRPr="00B63FE0">
        <w:rPr>
          <w:rFonts w:ascii="Times New Roman CYR" w:hAnsi="Times New Roman CYR" w:cs="Times New Roman CYR"/>
        </w:rPr>
        <w:t>й</w:t>
      </w:r>
      <w:r w:rsidRPr="00B63FE0">
        <w:rPr>
          <w:rFonts w:ascii="Times New Roman CYR" w:hAnsi="Times New Roman CYR" w:cs="Times New Roman CYR"/>
        </w:rPr>
        <w:t xml:space="preserve"> о ходе предоставления указанных услуг может быть получена на официальном сайте  органа местного </w:t>
      </w:r>
      <w:proofErr w:type="spellStart"/>
      <w:r w:rsidRPr="00B63FE0">
        <w:rPr>
          <w:rFonts w:ascii="Times New Roman CYR" w:hAnsi="Times New Roman CYR" w:cs="Times New Roman CYR"/>
        </w:rPr>
        <w:t>самоуправления:___________</w:t>
      </w:r>
      <w:r w:rsidR="00D02971" w:rsidRPr="00B63FE0">
        <w:rPr>
          <w:rFonts w:ascii="Times New Roman CYR" w:hAnsi="Times New Roman CYR" w:cs="Times New Roman CYR"/>
        </w:rPr>
        <w:t>_________________</w:t>
      </w:r>
      <w:r w:rsidRPr="00B63FE0">
        <w:rPr>
          <w:rFonts w:ascii="Times New Roman CYR" w:hAnsi="Times New Roman CYR" w:cs="Times New Roman CYR"/>
        </w:rPr>
        <w:t>________</w:t>
      </w:r>
      <w:proofErr w:type="spellEnd"/>
      <w:r w:rsidRPr="00B63FE0">
        <w:rPr>
          <w:rFonts w:ascii="Times New Roman CYR" w:hAnsi="Times New Roman CYR" w:cs="Times New Roman CYR"/>
        </w:rPr>
        <w:t>,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</w:t>
      </w:r>
      <w:proofErr w:type="spellStart"/>
      <w:r w:rsidRPr="00B63FE0">
        <w:rPr>
          <w:rFonts w:ascii="Times New Roman CYR" w:hAnsi="Times New Roman CYR" w:cs="Times New Roman CYR"/>
        </w:rPr>
        <w:t>www.gosuslugi.ru</w:t>
      </w:r>
      <w:proofErr w:type="spellEnd"/>
      <w:r w:rsidRPr="00B63FE0">
        <w:rPr>
          <w:rFonts w:ascii="Times New Roman CYR" w:hAnsi="Times New Roman CYR" w:cs="Times New Roman CYR"/>
        </w:rPr>
        <w:t>) (далее – Портал</w:t>
      </w:r>
      <w:proofErr w:type="gramEnd"/>
      <w:r w:rsidRPr="00B63FE0">
        <w:rPr>
          <w:rFonts w:ascii="Times New Roman CYR" w:hAnsi="Times New Roman CYR" w:cs="Times New Roman CYR"/>
        </w:rPr>
        <w:t xml:space="preserve">). </w:t>
      </w:r>
    </w:p>
    <w:p w:rsidR="0003642A" w:rsidRPr="00B63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4</w:t>
      </w:r>
      <w:r w:rsidR="0003642A" w:rsidRPr="00B63FE0">
        <w:rPr>
          <w:rFonts w:ascii="Times New Roman CYR" w:hAnsi="Times New Roman CYR" w:cs="Times New Roman CYR"/>
        </w:rPr>
        <w:t xml:space="preserve">. </w:t>
      </w:r>
      <w:proofErr w:type="gramStart"/>
      <w:r w:rsidR="0003642A" w:rsidRPr="00B63FE0">
        <w:rPr>
          <w:rFonts w:ascii="Times New Roman CYR" w:hAnsi="Times New Roman CYR" w:cs="Times New Roman CYR"/>
        </w:rPr>
        <w:t xml:space="preserve">Справочная информация </w:t>
      </w:r>
      <w:r w:rsidR="002002C4" w:rsidRPr="00B63FE0">
        <w:rPr>
          <w:rFonts w:ascii="Times New Roman CYR" w:hAnsi="Times New Roman CYR" w:cs="Times New Roman CYR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B63FE0">
        <w:rPr>
          <w:rFonts w:ascii="Times New Roman CYR" w:hAnsi="Times New Roman CYR" w:cs="Times New Roman CYR"/>
        </w:rPr>
        <w:t xml:space="preserve">доставлении муниципальной </w:t>
      </w:r>
      <w:r w:rsidR="00EF0D0C" w:rsidRPr="00B63FE0">
        <w:rPr>
          <w:rFonts w:ascii="Times New Roman CYR" w:hAnsi="Times New Roman CYR" w:cs="Times New Roman CYR"/>
        </w:rPr>
        <w:lastRenderedPageBreak/>
        <w:t>услуги (при наличии соглашений о взаимодействии, заключенных между МФЦ и органом местного самоуправления (далее – соглашение о взаимодействии), организаций, участвующих в предоставлении муниципальной услуги, указыв</w:t>
      </w:r>
      <w:r w:rsidR="0003642A" w:rsidRPr="00B63FE0">
        <w:rPr>
          <w:rFonts w:ascii="Times New Roman CYR" w:hAnsi="Times New Roman CYR" w:cs="Times New Roman CYR"/>
        </w:rPr>
        <w:t>ается на официальном сайте, информационных стендах в местах, предназначенных дл</w:t>
      </w:r>
      <w:r w:rsidR="00AB3EDF" w:rsidRPr="00B63FE0">
        <w:rPr>
          <w:rFonts w:ascii="Times New Roman CYR" w:hAnsi="Times New Roman CYR" w:cs="Times New Roman CYR"/>
        </w:rPr>
        <w:t>я предоставления муниципальной</w:t>
      </w:r>
      <w:r w:rsidR="0003642A" w:rsidRPr="00B63FE0">
        <w:rPr>
          <w:rFonts w:ascii="Times New Roman CYR" w:hAnsi="Times New Roman CYR" w:cs="Times New Roman CYR"/>
        </w:rPr>
        <w:t xml:space="preserve"> услуги, а также предоставляется</w:t>
      </w:r>
      <w:proofErr w:type="gramEnd"/>
      <w:r w:rsidR="0003642A" w:rsidRPr="00B63FE0">
        <w:rPr>
          <w:rFonts w:ascii="Times New Roman CYR" w:hAnsi="Times New Roman CYR" w:cs="Times New Roman CYR"/>
        </w:rPr>
        <w:t xml:space="preserve"> в электронной форме через Портал.</w:t>
      </w:r>
    </w:p>
    <w:p w:rsidR="0003642A" w:rsidRPr="00B63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К справочной относится следующая информация:</w:t>
      </w:r>
    </w:p>
    <w:p w:rsidR="00A863AC" w:rsidRPr="00B63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местонахождение и графики раб</w:t>
      </w:r>
      <w:r w:rsidR="00FD7D45" w:rsidRPr="00B63FE0">
        <w:rPr>
          <w:rFonts w:ascii="Times New Roman CYR" w:hAnsi="Times New Roman CYR" w:cs="Times New Roman CYR"/>
        </w:rPr>
        <w:t>оты органа местного самоуправления</w:t>
      </w:r>
      <w:r w:rsidRPr="00B63FE0">
        <w:rPr>
          <w:rFonts w:ascii="Times New Roman CYR" w:hAnsi="Times New Roman CYR" w:cs="Times New Roman CYR"/>
        </w:rPr>
        <w:t>, его структурных подразделений,</w:t>
      </w:r>
      <w:r w:rsidR="00476D12" w:rsidRPr="00B63FE0">
        <w:rPr>
          <w:rFonts w:ascii="Times New Roman CYR" w:hAnsi="Times New Roman CYR" w:cs="Times New Roman CYR"/>
        </w:rPr>
        <w:t xml:space="preserve"> предоставляющих муниципальную</w:t>
      </w:r>
      <w:r w:rsidRPr="00B63FE0">
        <w:rPr>
          <w:rFonts w:ascii="Times New Roman CYR" w:hAnsi="Times New Roman CYR" w:cs="Times New Roman CYR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B63FE0">
        <w:rPr>
          <w:rFonts w:ascii="Times New Roman CYR" w:hAnsi="Times New Roman CYR" w:cs="Times New Roman CYR"/>
        </w:rPr>
        <w:t>мо для получения муниципальной</w:t>
      </w:r>
      <w:r w:rsidRPr="00B63FE0">
        <w:rPr>
          <w:rFonts w:ascii="Times New Roman CYR" w:hAnsi="Times New Roman CYR" w:cs="Times New Roman CYR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B63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номера справочных телефонов структурных</w:t>
      </w:r>
      <w:r w:rsidR="00A863AC" w:rsidRPr="00B63FE0">
        <w:rPr>
          <w:rFonts w:ascii="Times New Roman CYR" w:hAnsi="Times New Roman CYR" w:cs="Times New Roman CYR"/>
        </w:rPr>
        <w:t xml:space="preserve"> подразделений органа местного самоуправления</w:t>
      </w:r>
      <w:r w:rsidRPr="00B63FE0">
        <w:rPr>
          <w:rFonts w:ascii="Times New Roman CYR" w:hAnsi="Times New Roman CYR" w:cs="Times New Roman CYR"/>
        </w:rPr>
        <w:t xml:space="preserve">, организаций, участвующих </w:t>
      </w:r>
      <w:r w:rsidR="00476D12" w:rsidRPr="00B63FE0">
        <w:rPr>
          <w:rFonts w:ascii="Times New Roman CYR" w:hAnsi="Times New Roman CYR" w:cs="Times New Roman CYR"/>
        </w:rPr>
        <w:t>в предоставлении муниципальной</w:t>
      </w:r>
      <w:r w:rsidRPr="00B63FE0">
        <w:rPr>
          <w:rFonts w:ascii="Times New Roman CYR" w:hAnsi="Times New Roman CYR" w:cs="Times New Roman CYR"/>
        </w:rPr>
        <w:t xml:space="preserve"> услуги, в том числе номер </w:t>
      </w:r>
      <w:proofErr w:type="spellStart"/>
      <w:r w:rsidRPr="00B63FE0">
        <w:rPr>
          <w:rFonts w:ascii="Times New Roman CYR" w:hAnsi="Times New Roman CYR" w:cs="Times New Roman CYR"/>
        </w:rPr>
        <w:t>телефона-автоинформатора</w:t>
      </w:r>
      <w:proofErr w:type="spellEnd"/>
      <w:r w:rsidRPr="00B63FE0">
        <w:rPr>
          <w:rFonts w:ascii="Times New Roman CYR" w:hAnsi="Times New Roman CYR" w:cs="Times New Roman CYR"/>
        </w:rPr>
        <w:t>;</w:t>
      </w:r>
    </w:p>
    <w:p w:rsidR="00D458B2" w:rsidRPr="00B63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адреса официального сайта, а также электронной почты и (или) формы </w:t>
      </w:r>
      <w:r w:rsidR="002B6F44" w:rsidRPr="00B63FE0">
        <w:rPr>
          <w:rFonts w:ascii="Times New Roman CYR" w:hAnsi="Times New Roman CYR" w:cs="Times New Roman CYR"/>
        </w:rPr>
        <w:t>обратной связи органа местного самоуправления</w:t>
      </w:r>
      <w:r w:rsidRPr="00B63FE0">
        <w:rPr>
          <w:rFonts w:ascii="Times New Roman CYR" w:hAnsi="Times New Roman CYR" w:cs="Times New Roman CYR"/>
        </w:rPr>
        <w:t xml:space="preserve">  в сети Интернет.</w:t>
      </w:r>
    </w:p>
    <w:p w:rsidR="00E44158" w:rsidRPr="00B63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B63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30F65" w:rsidRPr="00B63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ED76A8" w:rsidP="007020C9">
      <w:pPr>
        <w:autoSpaceDE w:val="0"/>
        <w:autoSpaceDN w:val="0"/>
        <w:adjustRightInd w:val="0"/>
        <w:ind w:firstLine="567"/>
        <w:jc w:val="both"/>
      </w:pPr>
      <w:r w:rsidRPr="00B63FE0">
        <w:t>5</w:t>
      </w:r>
      <w:r w:rsidR="00C30F65" w:rsidRPr="00B63FE0">
        <w:t>. Наим</w:t>
      </w:r>
      <w:r w:rsidR="0095622F" w:rsidRPr="00B63FE0">
        <w:t xml:space="preserve">енование муниципальной услуги: </w:t>
      </w:r>
      <w:r w:rsidR="002350B4" w:rsidRPr="00B63FE0">
        <w:rPr>
          <w:color w:val="000000"/>
        </w:rPr>
        <w:t xml:space="preserve">«Присвоение </w:t>
      </w:r>
      <w:r w:rsidR="00F45F05" w:rsidRPr="00B63FE0">
        <w:rPr>
          <w:color w:val="000000"/>
        </w:rPr>
        <w:t>ил</w:t>
      </w:r>
      <w:r w:rsidR="002350B4" w:rsidRPr="00B63FE0">
        <w:rPr>
          <w:color w:val="000000"/>
        </w:rPr>
        <w:t>и аннулирование адресов объектам адресации».</w:t>
      </w:r>
      <w:r w:rsidR="00C30F65" w:rsidRPr="00B63FE0">
        <w:t xml:space="preserve">   </w:t>
      </w:r>
    </w:p>
    <w:p w:rsidR="00C30F65" w:rsidRPr="00B63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6</w:t>
      </w:r>
      <w:r w:rsidR="00C30F65" w:rsidRPr="00B63FE0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C30F65" w:rsidRPr="00B63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C30F65" w:rsidRPr="00B63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21F" w:rsidRPr="00B63FE0" w:rsidRDefault="00ED76A8" w:rsidP="009F7B4F">
      <w:pPr>
        <w:ind w:firstLine="567"/>
        <w:jc w:val="both"/>
        <w:rPr>
          <w:rFonts w:ascii="Times New Roman CYR" w:hAnsi="Times New Roman CYR" w:cs="Times New Roman CYR"/>
        </w:rPr>
      </w:pPr>
      <w:r w:rsidRPr="00B63FE0">
        <w:t>7</w:t>
      </w:r>
      <w:r w:rsidR="00C30F65" w:rsidRPr="00B63FE0">
        <w:t xml:space="preserve">. </w:t>
      </w:r>
      <w:r w:rsidR="0071721F" w:rsidRPr="00B63FE0">
        <w:rPr>
          <w:rFonts w:ascii="Times New Roman CYR" w:hAnsi="Times New Roman CYR" w:cs="Times New Roman CYR"/>
        </w:rPr>
        <w:t xml:space="preserve">Муниципальная услуга </w:t>
      </w:r>
      <w:r w:rsidR="009F7B4F" w:rsidRPr="00B63FE0">
        <w:rPr>
          <w:color w:val="000000"/>
        </w:rPr>
        <w:t xml:space="preserve">«Присвоение или аннулирование адресов объектам адресации» </w:t>
      </w:r>
      <w:r w:rsidR="0071721F" w:rsidRPr="00B63FE0">
        <w:rPr>
          <w:rFonts w:ascii="Times New Roman CYR" w:hAnsi="Times New Roman CYR" w:cs="Times New Roman CYR"/>
        </w:rPr>
        <w:t>предоставляется органом местного самоуправления ________________________________________________________________________________.</w:t>
      </w:r>
    </w:p>
    <w:p w:rsidR="00C30F65" w:rsidRPr="00B63FE0" w:rsidRDefault="0071721F" w:rsidP="007020C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16"/>
          <w:szCs w:val="16"/>
        </w:rPr>
      </w:pPr>
      <w:r w:rsidRPr="00B63FE0">
        <w:rPr>
          <w:rFonts w:ascii="Times New Roman CYR" w:hAnsi="Times New Roman CYR" w:cs="Times New Roman CYR"/>
          <w:sz w:val="16"/>
          <w:szCs w:val="16"/>
        </w:rPr>
        <w:t>(наименование органа местного самоуправления)</w:t>
      </w:r>
      <w:r w:rsidR="00C30F65" w:rsidRPr="00B63FE0">
        <w:t>.</w:t>
      </w:r>
    </w:p>
    <w:p w:rsidR="00B57C2D" w:rsidRPr="00B63FE0" w:rsidRDefault="00B57C2D" w:rsidP="00B57C2D">
      <w:pPr>
        <w:ind w:firstLine="709"/>
        <w:jc w:val="both"/>
      </w:pPr>
      <w:r w:rsidRPr="00B63FE0">
        <w:t>8.</w:t>
      </w:r>
      <w:r w:rsidR="002E3B02" w:rsidRPr="00B63FE0">
        <w:t xml:space="preserve"> </w:t>
      </w:r>
      <w:r w:rsidRPr="00B63FE0"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B63FE0" w:rsidRDefault="007943B8" w:rsidP="007943B8">
      <w:pPr>
        <w:ind w:firstLine="709"/>
        <w:jc w:val="both"/>
      </w:pPr>
      <w:r w:rsidRPr="00B63FE0">
        <w:t>9. Запрещается требовать от заявителя осуществления действий, в том числе согласований, необходим</w:t>
      </w:r>
      <w:r w:rsidR="00476D12" w:rsidRPr="00B63FE0">
        <w:t>ых для получения муниципальной</w:t>
      </w:r>
      <w:r w:rsidRPr="00B63FE0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B63FE0">
        <w:t>я предоставления муниципальных</w:t>
      </w:r>
      <w:r w:rsidRPr="00B63FE0">
        <w:t xml:space="preserve"> услуг, утвержденный в порядке, установленном законодательством Российской Федерации.</w:t>
      </w:r>
    </w:p>
    <w:p w:rsidR="00C30F65" w:rsidRPr="00B63FE0" w:rsidRDefault="00C30F65" w:rsidP="00E110BB">
      <w:pPr>
        <w:ind w:firstLine="709"/>
        <w:jc w:val="both"/>
      </w:pPr>
    </w:p>
    <w:p w:rsidR="00C30F65" w:rsidRPr="00B63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Р</w:t>
      </w:r>
      <w:r w:rsidR="000C29E0" w:rsidRPr="00B63FE0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476D12" w:rsidRPr="00B63FE0">
        <w:rPr>
          <w:rFonts w:ascii="Times New Roman" w:hAnsi="Times New Roman" w:cs="Times New Roman"/>
          <w:b/>
          <w:sz w:val="24"/>
          <w:szCs w:val="24"/>
        </w:rPr>
        <w:t xml:space="preserve"> предоставления </w:t>
      </w:r>
      <w:r w:rsidR="00870DAA" w:rsidRPr="00B63FE0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0C29E0" w:rsidRPr="00B63FE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C30F65" w:rsidRPr="00B63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B44DAC" w:rsidP="00BE7C12">
      <w:pPr>
        <w:autoSpaceDE w:val="0"/>
        <w:autoSpaceDN w:val="0"/>
        <w:adjustRightInd w:val="0"/>
        <w:ind w:firstLine="709"/>
        <w:jc w:val="both"/>
      </w:pPr>
      <w:r w:rsidRPr="00B63FE0">
        <w:t>10</w:t>
      </w:r>
      <w:r w:rsidR="00C30F65" w:rsidRPr="00B63FE0">
        <w:t>. Результатом предоставления муниципальной услуги является:</w:t>
      </w:r>
    </w:p>
    <w:p w:rsidR="00CB41F2" w:rsidRPr="00B63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="00FE5F7C" w:rsidRPr="00B63FE0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Pr="00B63FE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E5F7C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органа местного самоуправления о 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>присвоени</w:t>
      </w:r>
      <w:r w:rsidR="00FE5F7C" w:rsidRPr="00B63FE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1F2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адреса объекту адресации </w:t>
      </w:r>
      <w:r w:rsidR="00C72271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(отказ в присвоении адреса объекту адресации); </w:t>
      </w:r>
    </w:p>
    <w:p w:rsidR="00C30F65" w:rsidRPr="00B63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="000D6C88" w:rsidRPr="00B63FE0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Pr="00B63FE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D6C88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органа местного самоуправления об</w:t>
      </w:r>
      <w:r w:rsidR="00BE7C12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>аннулировании адрес</w:t>
      </w:r>
      <w:r w:rsidR="000D6C88" w:rsidRPr="00B63FE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0D6C88" w:rsidRPr="00B63FE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адресации</w:t>
      </w:r>
      <w:r w:rsidR="00C72271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(отказ в аннулировании адреса объекту</w:t>
      </w:r>
      <w:r w:rsidR="00CB1380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адресации</w:t>
      </w:r>
      <w:r w:rsidR="00C72271" w:rsidRPr="00B63F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E7C12" w:rsidRPr="00B63F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0F65" w:rsidRPr="00B63FE0" w:rsidRDefault="00B7525C" w:rsidP="00406F9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11.</w:t>
      </w:r>
      <w:r w:rsidR="00147EFC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FE46DD" w:rsidRPr="00B63FE0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B63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а)</w:t>
      </w:r>
      <w:r w:rsidR="00406F93" w:rsidRPr="00B63FE0">
        <w:rPr>
          <w:rFonts w:eastAsiaTheme="minorHAnsi"/>
          <w:lang w:eastAsia="en-US"/>
        </w:rPr>
        <w:t xml:space="preserve"> электронного документа</w:t>
      </w:r>
      <w:r w:rsidR="00AE204E" w:rsidRPr="00B63FE0">
        <w:rPr>
          <w:rFonts w:eastAsiaTheme="minorHAnsi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(далее – ЭП),  </w:t>
      </w:r>
      <w:r w:rsidR="00406F93" w:rsidRPr="00B63FE0">
        <w:rPr>
          <w:rFonts w:eastAsiaTheme="minorHAnsi"/>
          <w:lang w:eastAsia="en-US"/>
        </w:rPr>
        <w:t xml:space="preserve"> </w:t>
      </w:r>
      <w:r w:rsidR="00AE204E" w:rsidRPr="00B63FE0">
        <w:rPr>
          <w:rFonts w:eastAsiaTheme="minorHAnsi"/>
          <w:lang w:eastAsia="en-US"/>
        </w:rPr>
        <w:br/>
      </w:r>
      <w:r w:rsidR="00406F93" w:rsidRPr="00B63FE0">
        <w:rPr>
          <w:rFonts w:eastAsiaTheme="minorHAnsi"/>
          <w:lang w:eastAsia="en-US"/>
        </w:rPr>
        <w:t>с использованием информационно-телекоммуникационных сетей общего пользования, в том числе</w:t>
      </w:r>
      <w:r w:rsidR="004550A0" w:rsidRPr="00B63FE0">
        <w:rPr>
          <w:rFonts w:eastAsiaTheme="minorHAnsi"/>
          <w:lang w:eastAsia="en-US"/>
        </w:rPr>
        <w:t xml:space="preserve"> </w:t>
      </w:r>
      <w:r w:rsidR="00524BF6" w:rsidRPr="00B63FE0">
        <w:rPr>
          <w:rFonts w:eastAsiaTheme="minorHAnsi"/>
          <w:lang w:eastAsia="en-US"/>
        </w:rPr>
        <w:t xml:space="preserve">Портала, </w:t>
      </w:r>
      <w:r w:rsidR="004550A0" w:rsidRPr="00B63FE0">
        <w:rPr>
          <w:rFonts w:eastAsiaTheme="minorHAnsi"/>
          <w:lang w:eastAsia="en-US"/>
        </w:rPr>
        <w:t xml:space="preserve">портала федеральной информационной адресной системы (далее - </w:t>
      </w:r>
      <w:r w:rsidR="00AE204E" w:rsidRPr="00B63FE0">
        <w:rPr>
          <w:rFonts w:eastAsiaTheme="minorHAnsi"/>
          <w:lang w:eastAsia="en-US"/>
        </w:rPr>
        <w:t>портал</w:t>
      </w:r>
      <w:r w:rsidR="00406F93" w:rsidRPr="00B63FE0">
        <w:rPr>
          <w:rFonts w:eastAsiaTheme="minorHAnsi"/>
          <w:lang w:eastAsia="en-US"/>
        </w:rPr>
        <w:t xml:space="preserve"> адресной системы</w:t>
      </w:r>
      <w:r w:rsidR="004550A0" w:rsidRPr="00B63FE0">
        <w:rPr>
          <w:rFonts w:eastAsiaTheme="minorHAnsi"/>
          <w:lang w:eastAsia="en-US"/>
        </w:rPr>
        <w:t>)</w:t>
      </w:r>
      <w:r w:rsidR="00406F93" w:rsidRPr="00B63FE0">
        <w:rPr>
          <w:rFonts w:eastAsiaTheme="minorHAnsi"/>
          <w:lang w:eastAsia="en-US"/>
        </w:rPr>
        <w:t>;</w:t>
      </w:r>
    </w:p>
    <w:p w:rsidR="00406F93" w:rsidRPr="00B63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б)</w:t>
      </w:r>
      <w:r w:rsidR="00406F93" w:rsidRPr="00B63FE0">
        <w:rPr>
          <w:rFonts w:eastAsiaTheme="minorHAnsi"/>
          <w:lang w:eastAsia="en-US"/>
        </w:rPr>
        <w:t xml:space="preserve"> документа на бумажном носителе</w:t>
      </w:r>
      <w:r w:rsidRPr="00B63FE0">
        <w:rPr>
          <w:rFonts w:eastAsiaTheme="minorHAnsi"/>
          <w:lang w:eastAsia="en-US"/>
        </w:rPr>
        <w:t>, подтверждающего содержание электронного документа,</w:t>
      </w:r>
      <w:r w:rsidR="00406F93" w:rsidRPr="00B63FE0">
        <w:rPr>
          <w:rFonts w:eastAsiaTheme="minorHAnsi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B63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B63FE0">
        <w:rPr>
          <w:rFonts w:eastAsiaTheme="minorHAnsi"/>
          <w:lang w:eastAsia="en-US"/>
        </w:rPr>
        <w:t xml:space="preserve">МФЦ </w:t>
      </w:r>
      <w:r w:rsidRPr="00B63FE0">
        <w:rPr>
          <w:rFonts w:eastAsiaTheme="minorHAnsi"/>
          <w:lang w:eastAsia="en-US"/>
        </w:rPr>
        <w:t>по месту представлени</w:t>
      </w:r>
      <w:r w:rsidR="00B73D23" w:rsidRPr="00B63FE0">
        <w:rPr>
          <w:rFonts w:eastAsiaTheme="minorHAnsi"/>
          <w:lang w:eastAsia="en-US"/>
        </w:rPr>
        <w:t>я заявления орган местного самоуправления</w:t>
      </w:r>
      <w:r w:rsidRPr="00B63FE0">
        <w:rPr>
          <w:rFonts w:eastAsiaTheme="minorHAnsi"/>
          <w:lang w:eastAsia="en-US"/>
        </w:rPr>
        <w:t xml:space="preserve"> обеспечивает передачу докум</w:t>
      </w:r>
      <w:r w:rsidR="00776DD7" w:rsidRPr="00B63FE0">
        <w:rPr>
          <w:rFonts w:eastAsiaTheme="minorHAnsi"/>
          <w:lang w:eastAsia="en-US"/>
        </w:rPr>
        <w:t>ента в МФЦ</w:t>
      </w:r>
      <w:r w:rsidRPr="00B63FE0">
        <w:rPr>
          <w:rFonts w:eastAsiaTheme="minorHAnsi"/>
          <w:lang w:eastAsia="en-US"/>
        </w:rPr>
        <w:t xml:space="preserve"> для выдачи заявителю не позднее рабочего дня, следующего за днем</w:t>
      </w:r>
      <w:r w:rsidR="00074916" w:rsidRPr="00B63FE0">
        <w:rPr>
          <w:rFonts w:eastAsiaTheme="minorHAnsi"/>
          <w:lang w:eastAsia="en-US"/>
        </w:rPr>
        <w:t xml:space="preserve"> истечения срока, установлен</w:t>
      </w:r>
      <w:r w:rsidR="00B7525C" w:rsidRPr="00B63FE0">
        <w:rPr>
          <w:rFonts w:eastAsiaTheme="minorHAnsi"/>
          <w:lang w:eastAsia="en-US"/>
        </w:rPr>
        <w:t>ного пунктом 12</w:t>
      </w:r>
      <w:r w:rsidR="00074916" w:rsidRPr="00B63FE0">
        <w:rPr>
          <w:rFonts w:eastAsiaTheme="minorHAnsi"/>
          <w:lang w:eastAsia="en-US"/>
        </w:rPr>
        <w:t xml:space="preserve"> Административного регламента</w:t>
      </w:r>
      <w:r w:rsidRPr="00B63FE0">
        <w:rPr>
          <w:rFonts w:eastAsiaTheme="minorHAnsi"/>
          <w:lang w:eastAsia="en-US"/>
        </w:rPr>
        <w:t>.</w:t>
      </w:r>
      <w:proofErr w:type="gramEnd"/>
    </w:p>
    <w:p w:rsidR="00FB157E" w:rsidRPr="00B63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</w:rPr>
      </w:pPr>
      <w:r w:rsidRPr="00B63FE0"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B63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30F65" w:rsidRPr="00B63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76FF4" w:rsidRPr="00B63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1</w:t>
      </w:r>
      <w:r w:rsidR="00B7525C" w:rsidRPr="00B63FE0">
        <w:rPr>
          <w:rFonts w:eastAsiaTheme="minorHAnsi"/>
          <w:lang w:eastAsia="en-US"/>
        </w:rPr>
        <w:t>2</w:t>
      </w:r>
      <w:r w:rsidR="00C30F65" w:rsidRPr="00B63FE0">
        <w:rPr>
          <w:rFonts w:eastAsiaTheme="minorHAnsi"/>
          <w:lang w:eastAsia="en-US"/>
        </w:rPr>
        <w:t xml:space="preserve">. </w:t>
      </w:r>
      <w:r w:rsidR="00376FF4" w:rsidRPr="00B63FE0">
        <w:rPr>
          <w:rFonts w:eastAsiaTheme="minorHAnsi"/>
          <w:lang w:eastAsia="en-US"/>
        </w:rPr>
        <w:t>Сро</w:t>
      </w:r>
      <w:r w:rsidR="002B1013" w:rsidRPr="00B63FE0">
        <w:rPr>
          <w:rFonts w:eastAsiaTheme="minorHAnsi"/>
          <w:lang w:eastAsia="en-US"/>
        </w:rPr>
        <w:t>к предоставления муниципальной</w:t>
      </w:r>
      <w:r w:rsidR="00376FF4" w:rsidRPr="00B63FE0">
        <w:rPr>
          <w:rFonts w:eastAsiaTheme="minorHAnsi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B63FE0">
        <w:rPr>
          <w:rFonts w:eastAsiaTheme="minorHAnsi"/>
          <w:lang w:eastAsia="en-US"/>
        </w:rPr>
        <w:t>в предоставлении муниципальной</w:t>
      </w:r>
      <w:r w:rsidR="00376FF4" w:rsidRPr="00B63FE0">
        <w:rPr>
          <w:rFonts w:eastAsiaTheme="minorHAnsi"/>
          <w:lang w:eastAsia="en-US"/>
        </w:rPr>
        <w:t xml:space="preserve"> услуги, составляет не более </w:t>
      </w:r>
      <w:r w:rsidR="00376FF4" w:rsidRPr="00B63FE0">
        <w:rPr>
          <w:rFonts w:eastAsiaTheme="minorHAnsi"/>
          <w:color w:val="000000" w:themeColor="text1"/>
          <w:lang w:eastAsia="en-US"/>
        </w:rPr>
        <w:t xml:space="preserve">11 рабочих дней </w:t>
      </w:r>
      <w:r w:rsidR="00376FF4" w:rsidRPr="00B63FE0">
        <w:rPr>
          <w:rFonts w:eastAsiaTheme="minorHAnsi"/>
          <w:lang w:eastAsia="en-US"/>
        </w:rPr>
        <w:t>со дня</w:t>
      </w:r>
      <w:r w:rsidR="000278FD" w:rsidRPr="00B63FE0">
        <w:rPr>
          <w:rFonts w:eastAsiaTheme="minorHAnsi"/>
          <w:lang w:eastAsia="en-US"/>
        </w:rPr>
        <w:t xml:space="preserve"> поступления заявления </w:t>
      </w:r>
      <w:r w:rsidR="00376FF4" w:rsidRPr="00B63FE0">
        <w:rPr>
          <w:rFonts w:eastAsiaTheme="minorHAnsi"/>
          <w:lang w:eastAsia="en-US"/>
        </w:rPr>
        <w:t>в орган местного самоуправления.</w:t>
      </w:r>
    </w:p>
    <w:p w:rsidR="00376FF4" w:rsidRPr="00B63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B63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 форме электронного документа, - не позднее </w:t>
      </w:r>
      <w:r w:rsidR="00147659" w:rsidRPr="00B63FE0">
        <w:rPr>
          <w:rFonts w:eastAsiaTheme="minorHAnsi"/>
          <w:lang w:eastAsia="en-US"/>
        </w:rPr>
        <w:t>1-</w:t>
      </w:r>
      <w:r w:rsidRPr="00B63FE0">
        <w:rPr>
          <w:rFonts w:eastAsiaTheme="minorHAnsi"/>
          <w:lang w:eastAsia="en-US"/>
        </w:rPr>
        <w:t xml:space="preserve">го рабочего дня со дня истечения срока, установленного </w:t>
      </w:r>
      <w:r w:rsidR="00DA660E" w:rsidRPr="00B63FE0">
        <w:rPr>
          <w:rFonts w:eastAsiaTheme="minorHAnsi"/>
          <w:lang w:eastAsia="en-US"/>
        </w:rPr>
        <w:t xml:space="preserve"> абзацем первым </w:t>
      </w:r>
      <w:r w:rsidRPr="00B63FE0">
        <w:rPr>
          <w:rFonts w:eastAsiaTheme="minorHAnsi"/>
          <w:lang w:eastAsia="en-US"/>
        </w:rPr>
        <w:t xml:space="preserve"> настоящего</w:t>
      </w:r>
      <w:r w:rsidR="00DA660E" w:rsidRPr="00B63FE0">
        <w:rPr>
          <w:rFonts w:eastAsiaTheme="minorHAnsi"/>
          <w:lang w:eastAsia="en-US"/>
        </w:rPr>
        <w:t xml:space="preserve"> пункта</w:t>
      </w:r>
      <w:r w:rsidRPr="00B63FE0">
        <w:rPr>
          <w:rFonts w:eastAsiaTheme="minorHAnsi"/>
          <w:lang w:eastAsia="en-US"/>
        </w:rPr>
        <w:t xml:space="preserve"> Административного регламента;</w:t>
      </w:r>
    </w:p>
    <w:p w:rsidR="00547A43" w:rsidRPr="00B63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форме документа на бумажном носителе - не позднее рабочего дня, следующего з</w:t>
      </w:r>
      <w:r w:rsidRPr="00B63FE0">
        <w:rPr>
          <w:rFonts w:eastAsiaTheme="minorHAnsi"/>
          <w:color w:val="000000" w:themeColor="text1"/>
          <w:lang w:eastAsia="en-US"/>
        </w:rPr>
        <w:t xml:space="preserve">а 10-м рабочим </w:t>
      </w:r>
      <w:r w:rsidRPr="00B63FE0">
        <w:rPr>
          <w:rFonts w:eastAsiaTheme="minorHAnsi"/>
          <w:lang w:eastAsia="en-US"/>
        </w:rPr>
        <w:t xml:space="preserve">днем со дня истечения </w:t>
      </w:r>
      <w:r w:rsidR="00DA660E" w:rsidRPr="00B63FE0">
        <w:rPr>
          <w:rFonts w:eastAsiaTheme="minorHAnsi"/>
          <w:lang w:eastAsia="en-US"/>
        </w:rPr>
        <w:t>срока, установленного абзацем первым</w:t>
      </w:r>
      <w:r w:rsidRPr="00B63FE0">
        <w:rPr>
          <w:rFonts w:eastAsiaTheme="minorHAnsi"/>
          <w:lang w:eastAsia="en-US"/>
        </w:rPr>
        <w:t xml:space="preserve"> настоящего</w:t>
      </w:r>
      <w:r w:rsidR="00DA660E" w:rsidRPr="00B63FE0">
        <w:rPr>
          <w:rFonts w:eastAsiaTheme="minorHAnsi"/>
          <w:lang w:eastAsia="en-US"/>
        </w:rPr>
        <w:t xml:space="preserve"> пункта</w:t>
      </w:r>
      <w:r w:rsidRPr="00B63FE0">
        <w:rPr>
          <w:rFonts w:eastAsiaTheme="minorHAnsi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B63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</w:t>
      </w:r>
      <w:r w:rsidR="00B73D23" w:rsidRPr="00B63FE0">
        <w:rPr>
          <w:rFonts w:eastAsiaTheme="minorHAnsi"/>
          <w:lang w:eastAsia="en-US"/>
        </w:rPr>
        <w:t>ения орган местного самоуправления</w:t>
      </w:r>
      <w:r w:rsidRPr="00B63FE0">
        <w:rPr>
          <w:rFonts w:eastAsiaTheme="minorHAnsi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B63FE0">
        <w:rPr>
          <w:rFonts w:eastAsiaTheme="minorHAnsi"/>
          <w:lang w:eastAsia="en-US"/>
        </w:rPr>
        <w:t xml:space="preserve"> абзацем первым </w:t>
      </w:r>
      <w:r w:rsidRPr="00B63FE0">
        <w:rPr>
          <w:rFonts w:eastAsiaTheme="minorHAnsi"/>
          <w:lang w:eastAsia="en-US"/>
        </w:rPr>
        <w:t xml:space="preserve"> </w:t>
      </w:r>
      <w:r w:rsidR="00E93086" w:rsidRPr="00B63FE0">
        <w:rPr>
          <w:rFonts w:eastAsiaTheme="minorHAnsi"/>
          <w:lang w:eastAsia="en-US"/>
        </w:rPr>
        <w:t>настоящего пункта</w:t>
      </w:r>
      <w:r w:rsidRPr="00B63FE0">
        <w:rPr>
          <w:rFonts w:eastAsiaTheme="minorHAnsi"/>
          <w:lang w:eastAsia="en-US"/>
        </w:rPr>
        <w:t xml:space="preserve"> Административного регламента.</w:t>
      </w:r>
      <w:proofErr w:type="gramEnd"/>
    </w:p>
    <w:p w:rsidR="00FB157E" w:rsidRPr="00B63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представления заявления через МФЦ, срок</w:t>
      </w:r>
      <w:r w:rsidR="00524BF6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 (при их наличии)</w:t>
      </w:r>
      <w:r w:rsidR="00147EFC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орган местного сам</w:t>
      </w:r>
      <w:r w:rsidR="00E97CDD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управления.  </w:t>
      </w:r>
    </w:p>
    <w:p w:rsidR="00C30F65" w:rsidRPr="00B63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ормативны</w:t>
      </w:r>
      <w:r w:rsidRPr="00B63FE0">
        <w:rPr>
          <w:rFonts w:ascii="Times New Roman" w:hAnsi="Times New Roman" w:cs="Times New Roman"/>
          <w:b/>
          <w:sz w:val="24"/>
          <w:szCs w:val="24"/>
        </w:rPr>
        <w:t>е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 xml:space="preserve"> правовы</w:t>
      </w:r>
      <w:r w:rsidRPr="00B63FE0">
        <w:rPr>
          <w:rFonts w:ascii="Times New Roman" w:hAnsi="Times New Roman" w:cs="Times New Roman"/>
          <w:b/>
          <w:sz w:val="24"/>
          <w:szCs w:val="24"/>
        </w:rPr>
        <w:t>е акты</w:t>
      </w:r>
      <w:r w:rsidR="00C223E7" w:rsidRPr="00B63FE0">
        <w:rPr>
          <w:rFonts w:ascii="Times New Roman" w:hAnsi="Times New Roman" w:cs="Times New Roman"/>
          <w:b/>
          <w:sz w:val="24"/>
          <w:szCs w:val="24"/>
        </w:rPr>
        <w:t xml:space="preserve">, регулирующие </w:t>
      </w:r>
      <w:r w:rsidR="00DE474D" w:rsidRPr="00B63FE0">
        <w:rPr>
          <w:rFonts w:ascii="Times New Roman" w:hAnsi="Times New Roman" w:cs="Times New Roman"/>
          <w:b/>
          <w:sz w:val="24"/>
          <w:szCs w:val="24"/>
        </w:rPr>
        <w:t xml:space="preserve">отношения, возникающие в связи с </w:t>
      </w:r>
      <w:r w:rsidR="00C223E7" w:rsidRPr="00B63FE0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="00DE474D" w:rsidRPr="00B63FE0">
        <w:rPr>
          <w:rFonts w:ascii="Times New Roman" w:hAnsi="Times New Roman" w:cs="Times New Roman"/>
          <w:b/>
          <w:sz w:val="24"/>
          <w:szCs w:val="24"/>
        </w:rPr>
        <w:t>м</w:t>
      </w:r>
      <w:r w:rsidR="00C223E7" w:rsidRPr="00B63FE0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3B1B" w:rsidRPr="00B63FE0" w:rsidRDefault="00D24E16" w:rsidP="00D7216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63FE0">
        <w:t>1</w:t>
      </w:r>
      <w:r w:rsidR="00C170D3" w:rsidRPr="00B63FE0">
        <w:t>3</w:t>
      </w:r>
      <w:r w:rsidR="00C30F65" w:rsidRPr="00B63FE0">
        <w:t xml:space="preserve">. </w:t>
      </w:r>
      <w:proofErr w:type="gramStart"/>
      <w:r w:rsidR="005C3B1B" w:rsidRPr="00B63FE0">
        <w:t>Перечень норм</w:t>
      </w:r>
      <w:r w:rsidR="00CB12D8" w:rsidRPr="00B63FE0">
        <w:t>ативных правовых актов,</w:t>
      </w:r>
      <w:r w:rsidR="005C3B1B" w:rsidRPr="00B63FE0">
        <w:t xml:space="preserve"> регулирующих предоставление</w:t>
      </w:r>
      <w:r w:rsidR="00D72167" w:rsidRPr="00B63FE0">
        <w:t xml:space="preserve"> </w:t>
      </w:r>
      <w:r w:rsidR="005C3B1B" w:rsidRPr="00B63FE0">
        <w:t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________________ и на Портале.)*</w:t>
      </w:r>
      <w:proofErr w:type="gramEnd"/>
    </w:p>
    <w:p w:rsidR="005C3B1B" w:rsidRPr="00B63FE0" w:rsidRDefault="005C3B1B" w:rsidP="00D72167">
      <w:pPr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63FE0">
        <w:rPr>
          <w:sz w:val="18"/>
          <w:szCs w:val="18"/>
        </w:rPr>
        <w:t>___________________________________________________________________</w:t>
      </w:r>
    </w:p>
    <w:p w:rsidR="005C3B1B" w:rsidRPr="00B63FE0" w:rsidRDefault="005C3B1B" w:rsidP="005C3B1B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63FE0">
        <w:rPr>
          <w:sz w:val="20"/>
          <w:szCs w:val="20"/>
        </w:rPr>
        <w:t xml:space="preserve">* Рекомендуемый перечень нормативных правовых актов, регулирующих предоставление муниципальной услуги, который орган местного самоуправления обязан разместить на официальном сайте и Портале (в Административном регламенте нижеперечисленный Перечень не указывается): </w:t>
      </w:r>
    </w:p>
    <w:p w:rsidR="00231021" w:rsidRPr="00B63FE0" w:rsidRDefault="001D0AC7" w:rsidP="0023102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B63FE0">
        <w:rPr>
          <w:rFonts w:ascii="Times New Roman" w:hAnsi="Times New Roman" w:cs="Times New Roman"/>
          <w:sz w:val="20"/>
        </w:rPr>
        <w:t xml:space="preserve">Предоставление </w:t>
      </w:r>
      <w:proofErr w:type="gramStart"/>
      <w:r w:rsidRPr="00B63FE0">
        <w:rPr>
          <w:rFonts w:ascii="Times New Roman" w:hAnsi="Times New Roman" w:cs="Times New Roman"/>
          <w:sz w:val="20"/>
        </w:rPr>
        <w:t>муниципальной</w:t>
      </w:r>
      <w:proofErr w:type="gramEnd"/>
      <w:r w:rsidRPr="00B63FE0">
        <w:rPr>
          <w:rFonts w:ascii="Times New Roman" w:hAnsi="Times New Roman" w:cs="Times New Roman"/>
          <w:sz w:val="20"/>
        </w:rPr>
        <w:t xml:space="preserve"> слуги регулируется:</w:t>
      </w:r>
    </w:p>
    <w:p w:rsidR="00591741" w:rsidRPr="00B63FE0" w:rsidRDefault="00147EFC" w:rsidP="0023102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B63FE0">
        <w:rPr>
          <w:rFonts w:ascii="Times New Roman" w:hAnsi="Times New Roman" w:cs="Times New Roman"/>
          <w:sz w:val="20"/>
        </w:rPr>
        <w:t xml:space="preserve">1) Федеральным законом </w:t>
      </w:r>
      <w:r w:rsidR="009456CD" w:rsidRPr="00B63FE0">
        <w:rPr>
          <w:rFonts w:ascii="Times New Roman" w:hAnsi="Times New Roman" w:cs="Times New Roman"/>
          <w:sz w:val="20"/>
        </w:rPr>
        <w:t>от 28.12.2013 №</w:t>
      </w:r>
      <w:r w:rsidR="00C604C6" w:rsidRPr="00B63FE0">
        <w:rPr>
          <w:rFonts w:ascii="Times New Roman" w:hAnsi="Times New Roman" w:cs="Times New Roman"/>
          <w:sz w:val="20"/>
        </w:rPr>
        <w:t xml:space="preserve">443-ФЗ «О </w:t>
      </w:r>
      <w:r w:rsidR="00591741" w:rsidRPr="00B63FE0">
        <w:rPr>
          <w:rFonts w:ascii="Times New Roman" w:hAnsi="Times New Roman" w:cs="Times New Roman"/>
          <w:sz w:val="20"/>
        </w:rPr>
        <w:t xml:space="preserve">федеральной информационной адресной системе и о внесении изменений в Федеральный закон </w:t>
      </w:r>
      <w:r w:rsidR="00C94FCD" w:rsidRPr="00B63FE0">
        <w:rPr>
          <w:rFonts w:ascii="Times New Roman" w:hAnsi="Times New Roman" w:cs="Times New Roman"/>
          <w:sz w:val="20"/>
        </w:rPr>
        <w:t>«</w:t>
      </w:r>
      <w:r w:rsidR="00591741" w:rsidRPr="00B63FE0">
        <w:rPr>
          <w:rFonts w:ascii="Times New Roman" w:hAnsi="Times New Roman" w:cs="Times New Roman"/>
          <w:sz w:val="20"/>
        </w:rPr>
        <w:t xml:space="preserve">Об общих принципах организации местного самоуправления </w:t>
      </w:r>
      <w:r w:rsidR="00C604C6" w:rsidRPr="00B63FE0">
        <w:rPr>
          <w:rFonts w:ascii="Times New Roman" w:hAnsi="Times New Roman" w:cs="Times New Roman"/>
          <w:sz w:val="20"/>
        </w:rPr>
        <w:t>в Российской Федерации» «Российская газета», №</w:t>
      </w:r>
      <w:r w:rsidR="00591741" w:rsidRPr="00B63FE0">
        <w:rPr>
          <w:rFonts w:ascii="Times New Roman" w:hAnsi="Times New Roman" w:cs="Times New Roman"/>
          <w:sz w:val="20"/>
        </w:rPr>
        <w:t xml:space="preserve"> 295, 30.12.2013);</w:t>
      </w:r>
      <w:proofErr w:type="gramEnd"/>
    </w:p>
    <w:p w:rsidR="00591741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63FE0">
        <w:rPr>
          <w:sz w:val="20"/>
          <w:szCs w:val="20"/>
        </w:rPr>
        <w:t xml:space="preserve">2) Федеральным законом </w:t>
      </w:r>
      <w:r w:rsidR="009456CD" w:rsidRPr="00B63FE0">
        <w:rPr>
          <w:sz w:val="20"/>
          <w:szCs w:val="20"/>
        </w:rPr>
        <w:t>от 29.12.2017 № 479-ФЗ «</w:t>
      </w:r>
      <w:r w:rsidR="00591741" w:rsidRPr="00B63FE0">
        <w:rPr>
          <w:sz w:val="20"/>
          <w:szCs w:val="20"/>
        </w:rPr>
        <w:t>О внесении</w:t>
      </w:r>
      <w:r w:rsidR="009456CD" w:rsidRPr="00B63FE0">
        <w:rPr>
          <w:sz w:val="20"/>
          <w:szCs w:val="20"/>
        </w:rPr>
        <w:t xml:space="preserve"> изменений в Федеральный закон «</w:t>
      </w:r>
      <w:r w:rsidR="00591741" w:rsidRPr="00B63FE0">
        <w:rPr>
          <w:sz w:val="20"/>
          <w:szCs w:val="20"/>
        </w:rPr>
        <w:t>Об организации предоставления госуда</w:t>
      </w:r>
      <w:r w:rsidR="00E27EC0" w:rsidRPr="00B63FE0">
        <w:rPr>
          <w:sz w:val="20"/>
          <w:szCs w:val="20"/>
        </w:rPr>
        <w:t>рственных и муниципальных услуг»</w:t>
      </w:r>
      <w:r w:rsidR="00591741" w:rsidRPr="00B63FE0">
        <w:rPr>
          <w:sz w:val="20"/>
          <w:szCs w:val="20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</w:t>
      </w:r>
      <w:r w:rsidR="00E27EC0" w:rsidRPr="00B63FE0">
        <w:rPr>
          <w:sz w:val="20"/>
          <w:szCs w:val="20"/>
        </w:rPr>
        <w:t>заявителем единого заявления</w:t>
      </w:r>
      <w:r w:rsidR="00341302" w:rsidRPr="00B63FE0">
        <w:rPr>
          <w:sz w:val="20"/>
          <w:szCs w:val="20"/>
        </w:rPr>
        <w:t>»</w:t>
      </w:r>
      <w:r w:rsidR="00E27EC0" w:rsidRPr="00B63FE0">
        <w:rPr>
          <w:sz w:val="20"/>
          <w:szCs w:val="20"/>
        </w:rPr>
        <w:t xml:space="preserve"> («Российская газета», 31.12.2017, №</w:t>
      </w:r>
      <w:r w:rsidR="00591741" w:rsidRPr="00B63FE0">
        <w:rPr>
          <w:sz w:val="20"/>
          <w:szCs w:val="20"/>
        </w:rPr>
        <w:t xml:space="preserve"> 297);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sz w:val="20"/>
          <w:szCs w:val="20"/>
        </w:rPr>
        <w:t xml:space="preserve">3) Федеральным законом </w:t>
      </w:r>
      <w:r w:rsidR="00FC1716" w:rsidRPr="00B63FE0">
        <w:rPr>
          <w:rFonts w:ascii="Times New Roman CYR" w:hAnsi="Times New Roman CYR" w:cs="Times New Roman CYR"/>
          <w:sz w:val="20"/>
          <w:szCs w:val="20"/>
        </w:rPr>
        <w:t xml:space="preserve">от 27.07.2006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№ 152-ФЗ «О персональных данных» («Российская газета», 29.07.2006, № 165);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sz w:val="20"/>
          <w:szCs w:val="20"/>
        </w:rPr>
        <w:t xml:space="preserve">4) Федеральным законом </w:t>
      </w:r>
      <w:r w:rsidR="00524BF6" w:rsidRPr="00B63FE0">
        <w:rPr>
          <w:rFonts w:ascii="Times New Roman CYR" w:hAnsi="Times New Roman CYR" w:cs="Times New Roman CYR"/>
          <w:sz w:val="20"/>
          <w:szCs w:val="20"/>
        </w:rPr>
        <w:t>от 27.07.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2010 № 210-ФЗ «Об организации предоставления государственных и муниципальных услуг» («Российская газета», 30.07.2010, № 168);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sz w:val="20"/>
          <w:szCs w:val="20"/>
        </w:rPr>
        <w:t xml:space="preserve">5) Федеральным законом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524BF6" w:rsidRPr="00B63FE0">
        <w:rPr>
          <w:rFonts w:ascii="Times New Roman CYR" w:hAnsi="Times New Roman CYR" w:cs="Times New Roman CYR"/>
          <w:sz w:val="20"/>
          <w:szCs w:val="20"/>
        </w:rPr>
        <w:t>06.04.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2011 № 63-ФЗ «Об электронной подписи» («Российская газета» 08.04.2011, № 75);</w:t>
      </w:r>
    </w:p>
    <w:p w:rsidR="005410FC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63FE0">
        <w:rPr>
          <w:rFonts w:ascii="Times New Roman CYR" w:hAnsi="Times New Roman CYR" w:cs="Times New Roman CYR"/>
          <w:sz w:val="20"/>
          <w:szCs w:val="20"/>
        </w:rPr>
        <w:t>6)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5410FC" w:rsidRPr="00B63FE0">
        <w:rPr>
          <w:sz w:val="20"/>
          <w:szCs w:val="20"/>
        </w:rPr>
        <w:t xml:space="preserve">от 19.11.2014 </w:t>
      </w:r>
      <w:r w:rsidR="00B95B2A" w:rsidRPr="00B63FE0">
        <w:rPr>
          <w:sz w:val="20"/>
          <w:szCs w:val="20"/>
        </w:rPr>
        <w:t>№</w:t>
      </w:r>
      <w:r w:rsidR="005410FC" w:rsidRPr="00B63FE0">
        <w:rPr>
          <w:sz w:val="20"/>
          <w:szCs w:val="20"/>
        </w:rPr>
        <w:t xml:space="preserve"> 1221 </w:t>
      </w:r>
      <w:r w:rsidR="00524BF6" w:rsidRPr="00B63FE0">
        <w:rPr>
          <w:sz w:val="20"/>
          <w:szCs w:val="20"/>
        </w:rPr>
        <w:t>«</w:t>
      </w:r>
      <w:r w:rsidR="005410FC" w:rsidRPr="00B63FE0">
        <w:rPr>
          <w:sz w:val="20"/>
          <w:szCs w:val="20"/>
        </w:rPr>
        <w:t>Об утверждении Правил присвоения, изменения и аннулирования адресов</w:t>
      </w:r>
      <w:r w:rsidR="00524BF6" w:rsidRPr="00B63FE0">
        <w:rPr>
          <w:sz w:val="20"/>
          <w:szCs w:val="20"/>
        </w:rPr>
        <w:t>»</w:t>
      </w:r>
      <w:r w:rsidR="005410FC" w:rsidRPr="00B63FE0">
        <w:rPr>
          <w:sz w:val="20"/>
          <w:szCs w:val="20"/>
        </w:rPr>
        <w:t xml:space="preserve"> (первоначальный текст документа опубликован на официальном </w:t>
      </w:r>
      <w:proofErr w:type="spellStart"/>
      <w:r w:rsidR="005410FC" w:rsidRPr="00B63FE0">
        <w:rPr>
          <w:sz w:val="20"/>
          <w:szCs w:val="20"/>
        </w:rPr>
        <w:t>Интернет-портале</w:t>
      </w:r>
      <w:proofErr w:type="spellEnd"/>
      <w:r w:rsidR="005410FC" w:rsidRPr="00B63FE0">
        <w:rPr>
          <w:sz w:val="20"/>
          <w:szCs w:val="20"/>
        </w:rPr>
        <w:t xml:space="preserve"> правовой информации http://www.pravo.gov.ru, 24.11.2014 в Собрании законодательства РФ от 01.12.2014, </w:t>
      </w:r>
      <w:r w:rsidR="00C94FCD" w:rsidRPr="00B63FE0">
        <w:rPr>
          <w:sz w:val="20"/>
          <w:szCs w:val="20"/>
        </w:rPr>
        <w:t>№</w:t>
      </w:r>
      <w:r w:rsidR="005410FC" w:rsidRPr="00B63FE0">
        <w:rPr>
          <w:sz w:val="20"/>
          <w:szCs w:val="20"/>
        </w:rPr>
        <w:t xml:space="preserve"> 48, ст. 6861);</w:t>
      </w:r>
      <w:proofErr w:type="gramEnd"/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>7)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24</w:t>
      </w:r>
      <w:r w:rsidR="00524BF6" w:rsidRPr="00B63FE0">
        <w:rPr>
          <w:rFonts w:ascii="Times New Roman CYR" w:hAnsi="Times New Roman CYR" w:cs="Times New Roman CYR"/>
          <w:sz w:val="20"/>
          <w:szCs w:val="20"/>
        </w:rPr>
        <w:t>.10.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02.11.2011, № 246);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>8)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28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.11.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2011 № 977 «О федеральной государственной информационной системе «Единая система идентификац</w:t>
      </w:r>
      <w:proofErr w:type="gramStart"/>
      <w:r w:rsidR="00C170D3" w:rsidRPr="00B63FE0">
        <w:rPr>
          <w:rFonts w:ascii="Times New Roman CYR" w:hAnsi="Times New Roman CYR" w:cs="Times New Roman CYR"/>
          <w:sz w:val="20"/>
          <w:szCs w:val="20"/>
        </w:rPr>
        <w:t>ии и ау</w:t>
      </w:r>
      <w:proofErr w:type="gramEnd"/>
      <w:r w:rsidR="00C170D3" w:rsidRPr="00B63FE0">
        <w:rPr>
          <w:rFonts w:ascii="Times New Roman CYR" w:hAnsi="Times New Roman CYR" w:cs="Times New Roman CYR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 49 (ч. 5), ст. 7284);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>9)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25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.01.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2013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377);</w:t>
      </w:r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>10) постановлением Правительства Российской Федерации</w:t>
      </w:r>
      <w:r w:rsidRPr="00B63FE0">
        <w:rPr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26</w:t>
      </w:r>
      <w:r w:rsidR="00CB74F7" w:rsidRPr="00B63FE0">
        <w:rPr>
          <w:rFonts w:ascii="Times New Roman CYR" w:hAnsi="Times New Roman CYR" w:cs="Times New Roman CYR"/>
          <w:sz w:val="20"/>
          <w:szCs w:val="20"/>
        </w:rPr>
        <w:t>.03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 № 236 «О требованиях к предоставлению в электронной форме государственных и муниципальных услуг» («Российская газета», 08.04.2016, № 75);</w:t>
      </w:r>
    </w:p>
    <w:p w:rsidR="00DA339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63FE0">
        <w:rPr>
          <w:sz w:val="20"/>
          <w:szCs w:val="20"/>
        </w:rPr>
        <w:t xml:space="preserve">11) </w:t>
      </w:r>
      <w:hyperlink r:id="rId8" w:history="1">
        <w:r w:rsidR="00DA3393" w:rsidRPr="00B63FE0">
          <w:rPr>
            <w:color w:val="000000" w:themeColor="text1"/>
            <w:sz w:val="20"/>
            <w:szCs w:val="20"/>
          </w:rPr>
          <w:t>приказ</w:t>
        </w:r>
      </w:hyperlink>
      <w:r w:rsidRPr="00B63FE0">
        <w:rPr>
          <w:color w:val="000000" w:themeColor="text1"/>
          <w:sz w:val="20"/>
          <w:szCs w:val="20"/>
        </w:rPr>
        <w:t>ом</w:t>
      </w:r>
      <w:r w:rsidR="00DA3393" w:rsidRPr="00B63FE0">
        <w:rPr>
          <w:sz w:val="20"/>
          <w:szCs w:val="20"/>
        </w:rPr>
        <w:t xml:space="preserve"> Министерства финансов Российской Федерации от 11.12.2014 </w:t>
      </w:r>
      <w:r w:rsidR="00C94FCD" w:rsidRPr="00B63FE0">
        <w:rPr>
          <w:sz w:val="20"/>
          <w:szCs w:val="20"/>
        </w:rPr>
        <w:t>№</w:t>
      </w:r>
      <w:r w:rsidR="00DA3393" w:rsidRPr="00B63FE0">
        <w:rPr>
          <w:sz w:val="20"/>
          <w:szCs w:val="20"/>
        </w:rPr>
        <w:t xml:space="preserve"> 146н </w:t>
      </w:r>
      <w:r w:rsidR="0044771A" w:rsidRPr="00B63FE0">
        <w:rPr>
          <w:sz w:val="20"/>
          <w:szCs w:val="20"/>
        </w:rPr>
        <w:t>«</w:t>
      </w:r>
      <w:r w:rsidR="00DA3393" w:rsidRPr="00B63FE0">
        <w:rPr>
          <w:sz w:val="20"/>
          <w:szCs w:val="20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44771A" w:rsidRPr="00B63FE0">
        <w:rPr>
          <w:sz w:val="20"/>
          <w:szCs w:val="20"/>
        </w:rPr>
        <w:t>»</w:t>
      </w:r>
      <w:r w:rsidR="00DA3393" w:rsidRPr="00B63FE0">
        <w:rPr>
          <w:sz w:val="20"/>
          <w:szCs w:val="20"/>
        </w:rPr>
        <w:t xml:space="preserve"> (первоначальный текст документа опубликован на официальном </w:t>
      </w:r>
      <w:proofErr w:type="spellStart"/>
      <w:r w:rsidR="00DA3393" w:rsidRPr="00B63FE0">
        <w:rPr>
          <w:sz w:val="20"/>
          <w:szCs w:val="20"/>
        </w:rPr>
        <w:t>интернет-портале</w:t>
      </w:r>
      <w:proofErr w:type="spellEnd"/>
      <w:r w:rsidR="00DA3393" w:rsidRPr="00B63FE0">
        <w:rPr>
          <w:sz w:val="20"/>
          <w:szCs w:val="20"/>
        </w:rPr>
        <w:t xml:space="preserve"> правовой информации http://www.pravo.gov.ru, 12.02.2015);</w:t>
      </w:r>
      <w:proofErr w:type="gramEnd"/>
    </w:p>
    <w:p w:rsidR="00DA339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63FE0">
        <w:rPr>
          <w:sz w:val="20"/>
          <w:szCs w:val="20"/>
        </w:rPr>
        <w:t xml:space="preserve">12) </w:t>
      </w:r>
      <w:hyperlink r:id="rId9" w:history="1">
        <w:r w:rsidR="00DA3393" w:rsidRPr="00B63FE0">
          <w:rPr>
            <w:color w:val="000000" w:themeColor="text1"/>
            <w:sz w:val="20"/>
            <w:szCs w:val="20"/>
          </w:rPr>
          <w:t>приказ</w:t>
        </w:r>
      </w:hyperlink>
      <w:r w:rsidRPr="00B63FE0">
        <w:rPr>
          <w:color w:val="000000" w:themeColor="text1"/>
          <w:sz w:val="20"/>
          <w:szCs w:val="20"/>
        </w:rPr>
        <w:t>ом</w:t>
      </w:r>
      <w:r w:rsidR="00DA3393" w:rsidRPr="00B63FE0">
        <w:rPr>
          <w:sz w:val="20"/>
          <w:szCs w:val="20"/>
        </w:rPr>
        <w:t xml:space="preserve"> Министерства финансов Российской Федерации от 05.11.2015 </w:t>
      </w:r>
      <w:r w:rsidR="00C94FCD" w:rsidRPr="00B63FE0">
        <w:rPr>
          <w:sz w:val="20"/>
          <w:szCs w:val="20"/>
        </w:rPr>
        <w:t>№</w:t>
      </w:r>
      <w:r w:rsidR="00DA3393" w:rsidRPr="00B63FE0">
        <w:rPr>
          <w:sz w:val="20"/>
          <w:szCs w:val="20"/>
        </w:rPr>
        <w:t xml:space="preserve"> 171н </w:t>
      </w:r>
      <w:r w:rsidR="0044771A" w:rsidRPr="00B63FE0">
        <w:rPr>
          <w:sz w:val="20"/>
          <w:szCs w:val="20"/>
        </w:rPr>
        <w:t>«</w:t>
      </w:r>
      <w:r w:rsidR="00DA3393" w:rsidRPr="00B63FE0">
        <w:rPr>
          <w:sz w:val="20"/>
          <w:szCs w:val="20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DA3393" w:rsidRPr="00B63FE0">
        <w:rPr>
          <w:sz w:val="20"/>
          <w:szCs w:val="20"/>
        </w:rPr>
        <w:t>адресообразующих</w:t>
      </w:r>
      <w:proofErr w:type="spellEnd"/>
      <w:r w:rsidR="00DA3393" w:rsidRPr="00B63FE0">
        <w:rPr>
          <w:sz w:val="20"/>
          <w:szCs w:val="20"/>
        </w:rPr>
        <w:t xml:space="preserve"> элементов</w:t>
      </w:r>
      <w:r w:rsidR="0044771A" w:rsidRPr="00B63FE0">
        <w:rPr>
          <w:sz w:val="20"/>
          <w:szCs w:val="20"/>
        </w:rPr>
        <w:t>»</w:t>
      </w:r>
      <w:r w:rsidR="00DA3393" w:rsidRPr="00B63FE0">
        <w:rPr>
          <w:sz w:val="20"/>
          <w:szCs w:val="20"/>
        </w:rPr>
        <w:t xml:space="preserve"> (первоначальный текст документа опубликован на официальном </w:t>
      </w:r>
      <w:proofErr w:type="spellStart"/>
      <w:r w:rsidR="00DA3393" w:rsidRPr="00B63FE0">
        <w:rPr>
          <w:sz w:val="20"/>
          <w:szCs w:val="20"/>
        </w:rPr>
        <w:t>Интернет-портале</w:t>
      </w:r>
      <w:proofErr w:type="spellEnd"/>
      <w:r w:rsidR="00DA3393" w:rsidRPr="00B63FE0">
        <w:rPr>
          <w:sz w:val="20"/>
          <w:szCs w:val="20"/>
        </w:rPr>
        <w:t xml:space="preserve"> правовой информации http://www.pravo.gov.ru, 15.12.2015, в </w:t>
      </w:r>
      <w:r w:rsidR="00341302" w:rsidRPr="00B63FE0">
        <w:rPr>
          <w:sz w:val="20"/>
          <w:szCs w:val="20"/>
        </w:rPr>
        <w:t>«</w:t>
      </w:r>
      <w:r w:rsidR="00DA3393" w:rsidRPr="00B63FE0">
        <w:rPr>
          <w:sz w:val="20"/>
          <w:szCs w:val="20"/>
        </w:rPr>
        <w:t>Российской газете</w:t>
      </w:r>
      <w:r w:rsidR="00341302" w:rsidRPr="00B63FE0">
        <w:rPr>
          <w:sz w:val="20"/>
          <w:szCs w:val="20"/>
        </w:rPr>
        <w:t>»</w:t>
      </w:r>
      <w:r w:rsidR="00DA3393" w:rsidRPr="00B63FE0">
        <w:rPr>
          <w:sz w:val="20"/>
          <w:szCs w:val="20"/>
        </w:rPr>
        <w:t xml:space="preserve">, </w:t>
      </w:r>
      <w:r w:rsidR="00C94FCD" w:rsidRPr="00B63FE0">
        <w:rPr>
          <w:sz w:val="20"/>
          <w:szCs w:val="20"/>
        </w:rPr>
        <w:t>№</w:t>
      </w:r>
      <w:r w:rsidR="00DA3393" w:rsidRPr="00B63FE0">
        <w:rPr>
          <w:sz w:val="20"/>
          <w:szCs w:val="20"/>
        </w:rPr>
        <w:t xml:space="preserve"> 294 от 28.12.2015); </w:t>
      </w:r>
      <w:proofErr w:type="gramEnd"/>
    </w:p>
    <w:p w:rsidR="00C170D3" w:rsidRPr="00B63FE0" w:rsidRDefault="00147EFC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 xml:space="preserve">13) постановлением </w:t>
      </w:r>
      <w:r w:rsidR="00231021" w:rsidRPr="00B63FE0">
        <w:rPr>
          <w:rFonts w:ascii="Times New Roman CYR" w:hAnsi="Times New Roman CYR" w:cs="Times New Roman CYR"/>
          <w:sz w:val="20"/>
          <w:szCs w:val="20"/>
        </w:rPr>
        <w:t xml:space="preserve">Правительства Оренбургской области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30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.12.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 xml:space="preserve">2011 № 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lastRenderedPageBreak/>
        <w:t>услуг» («Оренбуржье», № 13, 26.01.2012);</w:t>
      </w:r>
    </w:p>
    <w:p w:rsidR="00C170D3" w:rsidRPr="00B63FE0" w:rsidRDefault="00231021" w:rsidP="00591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 xml:space="preserve">14) постановлением Правительства Оренбургской области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25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.12.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№ 37-п «Об информационной системе оказания государственных и муниципальных услуг Оренбургской области» («Оренбуржье» 28.01.2016, № 8);</w:t>
      </w:r>
    </w:p>
    <w:p w:rsidR="00C170D3" w:rsidRPr="00B63FE0" w:rsidRDefault="00231021" w:rsidP="00C170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 xml:space="preserve">15) постановлением Правительства Оренбургской области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15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.07.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 года № 525-п «О переводе в электронный вид государственных услуг и типовых муниципальных услуг, предоставляемых в Оренбургской области» (</w:t>
      </w:r>
      <w:r w:rsidR="00341302" w:rsidRPr="00B63FE0">
        <w:rPr>
          <w:rFonts w:ascii="Times New Roman CYR" w:hAnsi="Times New Roman CYR" w:cs="Times New Roman CYR"/>
          <w:sz w:val="20"/>
          <w:szCs w:val="20"/>
        </w:rPr>
        <w:t>«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Оренбуржье» 21.07.2016, № 89);</w:t>
      </w:r>
    </w:p>
    <w:p w:rsidR="00C170D3" w:rsidRPr="00B63FE0" w:rsidRDefault="00231021" w:rsidP="00C170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0" w:name="sub_4164"/>
      <w:r w:rsidRPr="00B63FE0">
        <w:rPr>
          <w:rFonts w:ascii="Times New Roman CYR" w:hAnsi="Times New Roman CYR" w:cs="Times New Roman CYR"/>
          <w:sz w:val="20"/>
          <w:szCs w:val="20"/>
        </w:rPr>
        <w:t>16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) приказ</w:t>
      </w:r>
      <w:r w:rsidRPr="00B63FE0">
        <w:rPr>
          <w:rFonts w:ascii="Times New Roman CYR" w:hAnsi="Times New Roman CYR" w:cs="Times New Roman CYR"/>
          <w:sz w:val="20"/>
          <w:szCs w:val="20"/>
        </w:rPr>
        <w:t>о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м департамента информационных технологий Оренбургской области</w:t>
      </w:r>
      <w:bookmarkEnd w:id="0"/>
      <w:r w:rsidRPr="00B63FE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18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.04.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(http://dit.orb.ru, 18.03.2016);</w:t>
      </w:r>
    </w:p>
    <w:p w:rsidR="00C170D3" w:rsidRPr="00B63FE0" w:rsidRDefault="00231021" w:rsidP="00C170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B63FE0">
        <w:rPr>
          <w:rFonts w:ascii="Times New Roman CYR" w:hAnsi="Times New Roman CYR" w:cs="Times New Roman CYR"/>
          <w:sz w:val="20"/>
          <w:szCs w:val="20"/>
        </w:rPr>
        <w:t xml:space="preserve">17) приказом департамента информационных технологий Оренбургской области 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от 11</w:t>
      </w:r>
      <w:r w:rsidR="0044771A" w:rsidRPr="00B63FE0">
        <w:rPr>
          <w:rFonts w:ascii="Times New Roman CYR" w:hAnsi="Times New Roman CYR" w:cs="Times New Roman CYR"/>
          <w:sz w:val="20"/>
          <w:szCs w:val="20"/>
        </w:rPr>
        <w:t>.05.</w:t>
      </w:r>
      <w:r w:rsidR="00C170D3" w:rsidRPr="00B63FE0">
        <w:rPr>
          <w:rFonts w:ascii="Times New Roman CYR" w:hAnsi="Times New Roman CYR" w:cs="Times New Roman CYR"/>
          <w:sz w:val="20"/>
          <w:szCs w:val="20"/>
        </w:rPr>
        <w:t>2016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области» (http://dit.orb.ru, 11.05.2016);</w:t>
      </w:r>
    </w:p>
    <w:p w:rsidR="00544FAC" w:rsidRPr="00B63FE0" w:rsidRDefault="00231021" w:rsidP="00544FAC">
      <w:pPr>
        <w:ind w:firstLine="709"/>
        <w:rPr>
          <w:color w:val="000000"/>
          <w:sz w:val="20"/>
          <w:szCs w:val="20"/>
        </w:rPr>
      </w:pPr>
      <w:r w:rsidRPr="00B63FE0">
        <w:rPr>
          <w:color w:val="000000"/>
          <w:sz w:val="20"/>
          <w:szCs w:val="20"/>
        </w:rPr>
        <w:t>18</w:t>
      </w:r>
      <w:r w:rsidR="002E011B" w:rsidRPr="00B63FE0">
        <w:rPr>
          <w:color w:val="000000"/>
          <w:sz w:val="20"/>
          <w:szCs w:val="20"/>
        </w:rPr>
        <w:t xml:space="preserve">) </w:t>
      </w:r>
      <w:r w:rsidR="00544FAC" w:rsidRPr="00B63FE0">
        <w:rPr>
          <w:color w:val="000000"/>
          <w:sz w:val="20"/>
          <w:szCs w:val="20"/>
        </w:rPr>
        <w:t>уставом муниципального образования.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33842" w:rsidRPr="00B63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B63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24C83" w:rsidRPr="00B63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14</w:t>
      </w:r>
      <w:r w:rsidR="00C30F65" w:rsidRPr="00B63FE0">
        <w:rPr>
          <w:rFonts w:ascii="Times New Roman" w:hAnsi="Times New Roman" w:cs="Times New Roman"/>
          <w:sz w:val="24"/>
          <w:szCs w:val="24"/>
        </w:rPr>
        <w:t>. Для получения муниципальной услуги предоставля</w:t>
      </w:r>
      <w:r w:rsidR="002E6AB4" w:rsidRPr="00B63FE0">
        <w:rPr>
          <w:rFonts w:ascii="Times New Roman" w:hAnsi="Times New Roman" w:cs="Times New Roman"/>
          <w:sz w:val="24"/>
          <w:szCs w:val="24"/>
        </w:rPr>
        <w:t>ются: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AB4" w:rsidRPr="00B63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1) заявление по форме</w:t>
      </w:r>
      <w:r w:rsidR="00791CC9" w:rsidRPr="00B63FE0">
        <w:rPr>
          <w:rFonts w:ascii="Times New Roman" w:hAnsi="Times New Roman" w:cs="Times New Roman"/>
          <w:sz w:val="24"/>
          <w:szCs w:val="24"/>
        </w:rPr>
        <w:t>,</w:t>
      </w:r>
      <w:r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44771A" w:rsidRPr="00B63FE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625E6" w:rsidRPr="00B63FE0">
        <w:rPr>
          <w:rFonts w:ascii="Times New Roman" w:hAnsi="Times New Roman" w:cs="Times New Roman"/>
          <w:sz w:val="24"/>
          <w:szCs w:val="24"/>
        </w:rPr>
        <w:t>п</w:t>
      </w:r>
      <w:r w:rsidR="00A92BF4" w:rsidRPr="00B63FE0">
        <w:rPr>
          <w:rFonts w:ascii="Times New Roman" w:hAnsi="Times New Roman" w:cs="Times New Roman"/>
          <w:sz w:val="24"/>
          <w:szCs w:val="24"/>
        </w:rPr>
        <w:t>риложени</w:t>
      </w:r>
      <w:r w:rsidR="0044771A" w:rsidRPr="00B63FE0">
        <w:rPr>
          <w:rFonts w:ascii="Times New Roman" w:hAnsi="Times New Roman" w:cs="Times New Roman"/>
          <w:sz w:val="24"/>
          <w:szCs w:val="24"/>
        </w:rPr>
        <w:t>ю</w:t>
      </w:r>
      <w:r w:rsidR="00A92BF4" w:rsidRPr="00B63FE0">
        <w:rPr>
          <w:rFonts w:ascii="Times New Roman" w:hAnsi="Times New Roman" w:cs="Times New Roman"/>
          <w:sz w:val="24"/>
          <w:szCs w:val="24"/>
        </w:rPr>
        <w:t xml:space="preserve"> №</w:t>
      </w:r>
      <w:r w:rsidR="0044771A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A92BF4" w:rsidRPr="00B63FE0">
        <w:rPr>
          <w:rFonts w:ascii="Times New Roman" w:hAnsi="Times New Roman" w:cs="Times New Roman"/>
          <w:sz w:val="24"/>
          <w:szCs w:val="24"/>
        </w:rPr>
        <w:t>1 к Административному регламенту</w:t>
      </w:r>
      <w:r w:rsidR="00010AAB" w:rsidRPr="00B63FE0">
        <w:rPr>
          <w:rFonts w:ascii="Times New Roman" w:hAnsi="Times New Roman" w:cs="Times New Roman"/>
          <w:sz w:val="24"/>
          <w:szCs w:val="24"/>
        </w:rPr>
        <w:t>.</w:t>
      </w:r>
    </w:p>
    <w:p w:rsidR="004641D3" w:rsidRPr="00B63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4641D3" w:rsidRPr="00B63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4641D3" w:rsidRPr="00B63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4641D3" w:rsidRPr="00B63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3) через МФЦ (при наличии соглашения о взаимодействии);</w:t>
      </w:r>
      <w:r w:rsidRPr="00B63FE0">
        <w:rPr>
          <w:rFonts w:ascii="Times New Roman" w:hAnsi="Times New Roman" w:cs="Times New Roman"/>
          <w:sz w:val="24"/>
          <w:szCs w:val="24"/>
        </w:rPr>
        <w:tab/>
      </w:r>
    </w:p>
    <w:p w:rsidR="00181850" w:rsidRPr="00B63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4) в электронном виде через Портал, п</w:t>
      </w:r>
      <w:r w:rsidR="0054583C" w:rsidRPr="00B63FE0">
        <w:rPr>
          <w:rFonts w:ascii="Times New Roman" w:hAnsi="Times New Roman" w:cs="Times New Roman"/>
          <w:sz w:val="24"/>
          <w:szCs w:val="24"/>
        </w:rPr>
        <w:t xml:space="preserve">ортал </w:t>
      </w:r>
      <w:r w:rsidRPr="00B63FE0">
        <w:rPr>
          <w:rFonts w:ascii="Times New Roman" w:hAnsi="Times New Roman" w:cs="Times New Roman"/>
          <w:sz w:val="24"/>
          <w:szCs w:val="24"/>
        </w:rPr>
        <w:t xml:space="preserve"> адресной системы.</w:t>
      </w:r>
    </w:p>
    <w:p w:rsidR="004641D3" w:rsidRPr="00B63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подписывается заявителем либо представителем заявителя.</w:t>
      </w:r>
    </w:p>
    <w:p w:rsidR="004641D3" w:rsidRPr="00B63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B63FE0">
          <w:rPr>
            <w:rFonts w:eastAsiaTheme="minorHAnsi"/>
            <w:lang w:eastAsia="en-US"/>
          </w:rPr>
          <w:t>законодательством</w:t>
        </w:r>
      </w:hyperlink>
      <w:r w:rsidRPr="00B63FE0">
        <w:rPr>
          <w:rFonts w:eastAsiaTheme="minorHAnsi"/>
          <w:lang w:eastAsia="en-US"/>
        </w:rPr>
        <w:t xml:space="preserve"> Российской Федерации.</w:t>
      </w:r>
    </w:p>
    <w:p w:rsidR="0054583C" w:rsidRPr="00B63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F9741C" w:rsidRPr="00B63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B63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B63FE0">
        <w:rPr>
          <w:rFonts w:eastAsiaTheme="minorHAnsi"/>
          <w:lang w:eastAsia="en-US"/>
        </w:rPr>
        <w:t>п</w:t>
      </w:r>
      <w:r w:rsidRPr="00B63FE0">
        <w:rPr>
          <w:rFonts w:eastAsiaTheme="minorHAnsi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B63FE0">
        <w:rPr>
          <w:rFonts w:eastAsiaTheme="minorHAnsi"/>
          <w:lang w:eastAsia="en-US"/>
        </w:rPr>
        <w:t xml:space="preserve"> (далее – правила № 1221</w:t>
      </w:r>
      <w:r w:rsidRPr="00B63FE0">
        <w:rPr>
          <w:rFonts w:eastAsiaTheme="minorHAnsi"/>
          <w:lang w:eastAsia="en-US"/>
        </w:rPr>
        <w:t>).</w:t>
      </w:r>
      <w:proofErr w:type="gramEnd"/>
    </w:p>
    <w:p w:rsidR="004641D3" w:rsidRPr="00B63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B63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7"/>
      <w:bookmarkEnd w:id="1"/>
      <w:r w:rsidRPr="00B63FE0">
        <w:rPr>
          <w:rFonts w:ascii="Times New Roman" w:hAnsi="Times New Roman" w:cs="Times New Roman"/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B63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1468B" w:rsidRPr="00B63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3FE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</w:r>
      <w:r w:rsidRPr="00B63FE0">
        <w:rPr>
          <w:rFonts w:ascii="Times New Roman" w:hAnsi="Times New Roman" w:cs="Times New Roman"/>
          <w:b/>
          <w:sz w:val="24"/>
          <w:szCs w:val="24"/>
        </w:rPr>
        <w:lastRenderedPageBreak/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33842" w:rsidRPr="00B63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3B90" w:rsidRPr="00B63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740A" w:rsidRPr="00B63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15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AB1A6A" w:rsidRPr="00B63FE0">
        <w:rPr>
          <w:rFonts w:ascii="Times New Roman" w:hAnsi="Times New Roman" w:cs="Times New Roman"/>
          <w:sz w:val="24"/>
          <w:szCs w:val="24"/>
        </w:rPr>
        <w:t>Перечень</w:t>
      </w:r>
      <w:r w:rsidR="00023B90" w:rsidRPr="00B63FE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AB1A6A" w:rsidRPr="00B63FE0">
        <w:rPr>
          <w:rFonts w:ascii="Times New Roman" w:hAnsi="Times New Roman" w:cs="Times New Roman"/>
          <w:sz w:val="24"/>
          <w:szCs w:val="24"/>
        </w:rPr>
        <w:t>ов</w:t>
      </w:r>
      <w:r w:rsidR="00023B90" w:rsidRPr="00B63FE0">
        <w:rPr>
          <w:rFonts w:ascii="Times New Roman" w:hAnsi="Times New Roman" w:cs="Times New Roman"/>
          <w:sz w:val="24"/>
          <w:szCs w:val="24"/>
        </w:rPr>
        <w:t>, необходимы</w:t>
      </w:r>
      <w:r w:rsidR="00AB1A6A" w:rsidRPr="00B63FE0">
        <w:rPr>
          <w:rFonts w:ascii="Times New Roman" w:hAnsi="Times New Roman" w:cs="Times New Roman"/>
          <w:sz w:val="24"/>
          <w:szCs w:val="24"/>
        </w:rPr>
        <w:t>х</w:t>
      </w:r>
      <w:r w:rsidR="00023B90" w:rsidRPr="00B63FE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B63FE0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правоустанавливающие и (или) </w:t>
      </w:r>
      <w:proofErr w:type="spellStart"/>
      <w:r w:rsidRPr="00B63FE0">
        <w:rPr>
          <w:rFonts w:eastAsiaTheme="minorHAnsi"/>
          <w:lang w:eastAsia="en-US"/>
        </w:rPr>
        <w:t>правоудостоверяющие</w:t>
      </w:r>
      <w:proofErr w:type="spellEnd"/>
      <w:r w:rsidRPr="00B63FE0">
        <w:rPr>
          <w:rFonts w:eastAsiaTheme="minorHAnsi"/>
          <w:lang w:eastAsia="en-US"/>
        </w:rPr>
        <w:t xml:space="preserve"> документы на объект (объекты) адресации;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93A2B" w:rsidRPr="00B63FE0" w:rsidRDefault="00693A2B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уведомление об отсут</w:t>
      </w:r>
      <w:r w:rsidR="007767A5" w:rsidRPr="00B63FE0">
        <w:rPr>
          <w:rFonts w:eastAsiaTheme="minorHAnsi"/>
          <w:lang w:eastAsia="en-US"/>
        </w:rPr>
        <w:t xml:space="preserve">ствии в едином государственном реестре </w:t>
      </w:r>
      <w:r w:rsidRPr="00B63FE0">
        <w:rPr>
          <w:rFonts w:eastAsiaTheme="minorHAnsi"/>
          <w:lang w:eastAsia="en-US"/>
        </w:rPr>
        <w:t xml:space="preserve">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1" w:history="1">
        <w:r w:rsidR="00A46032" w:rsidRPr="00B63FE0">
          <w:rPr>
            <w:rFonts w:eastAsiaTheme="minorHAnsi"/>
            <w:color w:val="000000" w:themeColor="text1"/>
            <w:lang w:eastAsia="en-US"/>
          </w:rPr>
          <w:t>п</w:t>
        </w:r>
        <w:r w:rsidRPr="00B63FE0">
          <w:rPr>
            <w:rFonts w:eastAsiaTheme="minorHAnsi"/>
            <w:color w:val="000000" w:themeColor="text1"/>
            <w:lang w:eastAsia="en-US"/>
          </w:rPr>
          <w:t>равилах</w:t>
        </w:r>
      </w:hyperlink>
      <w:r w:rsidRPr="00B63FE0">
        <w:rPr>
          <w:rFonts w:eastAsiaTheme="minorHAnsi"/>
          <w:color w:val="000000" w:themeColor="text1"/>
          <w:lang w:eastAsia="en-US"/>
        </w:rPr>
        <w:t xml:space="preserve"> </w:t>
      </w:r>
      <w:r w:rsidR="00DA3B03" w:rsidRPr="00B63FE0">
        <w:rPr>
          <w:rFonts w:eastAsiaTheme="minorHAnsi"/>
          <w:lang w:eastAsia="en-US"/>
        </w:rPr>
        <w:t>№</w:t>
      </w:r>
      <w:r w:rsidRPr="00B63FE0">
        <w:rPr>
          <w:rFonts w:eastAsiaTheme="minorHAnsi"/>
          <w:lang w:eastAsia="en-US"/>
        </w:rPr>
        <w:t xml:space="preserve"> 1221).</w:t>
      </w:r>
    </w:p>
    <w:p w:rsidR="00C30F65" w:rsidRPr="00B63FE0" w:rsidRDefault="00073FB4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16</w:t>
      </w:r>
      <w:r w:rsidR="0095622F" w:rsidRPr="00B63FE0">
        <w:rPr>
          <w:rFonts w:ascii="Times New Roman" w:hAnsi="Times New Roman" w:cs="Times New Roman"/>
          <w:sz w:val="24"/>
          <w:szCs w:val="24"/>
        </w:rPr>
        <w:t xml:space="preserve">. Если документы, </w:t>
      </w:r>
      <w:r w:rsidR="00C30F65" w:rsidRPr="00B63FE0">
        <w:rPr>
          <w:rFonts w:ascii="Times New Roman" w:hAnsi="Times New Roman" w:cs="Times New Roman"/>
          <w:sz w:val="24"/>
          <w:szCs w:val="24"/>
        </w:rPr>
        <w:t>указанные в пункт</w:t>
      </w:r>
      <w:r w:rsidR="00260F9E" w:rsidRPr="00B63FE0">
        <w:rPr>
          <w:rFonts w:ascii="Times New Roman" w:hAnsi="Times New Roman" w:cs="Times New Roman"/>
          <w:sz w:val="24"/>
          <w:szCs w:val="24"/>
        </w:rPr>
        <w:t>е</w:t>
      </w:r>
      <w:r w:rsidRPr="00B63FE0">
        <w:rPr>
          <w:rFonts w:ascii="Times New Roman" w:hAnsi="Times New Roman" w:cs="Times New Roman"/>
          <w:sz w:val="24"/>
          <w:szCs w:val="24"/>
        </w:rPr>
        <w:t xml:space="preserve"> 15</w:t>
      </w:r>
      <w:r w:rsidR="003232FC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954D7B" w:rsidRPr="00B63FE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231021" w:rsidRPr="00B63FE0">
        <w:rPr>
          <w:rFonts w:ascii="Times New Roman" w:hAnsi="Times New Roman" w:cs="Times New Roman"/>
          <w:sz w:val="24"/>
          <w:szCs w:val="24"/>
        </w:rPr>
        <w:t>,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B63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17.</w:t>
      </w:r>
      <w:r w:rsidR="00B372B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C30F65" w:rsidRPr="00B63FE0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052B61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880889" w:rsidRPr="00B63F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0889" w:rsidRPr="00B63FE0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="00880889" w:rsidRPr="00B63FE0">
        <w:rPr>
          <w:rFonts w:ascii="Times New Roman" w:hAnsi="Times New Roman" w:cs="Times New Roman"/>
          <w:sz w:val="24"/>
          <w:szCs w:val="24"/>
        </w:rPr>
        <w:t>)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документы на </w:t>
      </w:r>
      <w:r w:rsidR="00260F9E" w:rsidRPr="00B63FE0">
        <w:rPr>
          <w:rFonts w:ascii="Times New Roman" w:hAnsi="Times New Roman" w:cs="Times New Roman"/>
          <w:sz w:val="24"/>
          <w:szCs w:val="24"/>
        </w:rPr>
        <w:t>объект адресации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B63FE0">
        <w:rPr>
          <w:rFonts w:ascii="Times New Roman" w:hAnsi="Times New Roman" w:cs="Times New Roman"/>
          <w:sz w:val="24"/>
          <w:szCs w:val="24"/>
        </w:rPr>
        <w:t>сти</w:t>
      </w:r>
      <w:r w:rsidR="00260F9E" w:rsidRPr="00B63FE0">
        <w:rPr>
          <w:rFonts w:ascii="Times New Roman" w:hAnsi="Times New Roman" w:cs="Times New Roman"/>
          <w:sz w:val="24"/>
          <w:szCs w:val="24"/>
        </w:rPr>
        <w:t>.</w:t>
      </w:r>
    </w:p>
    <w:p w:rsidR="00C30F65" w:rsidRPr="00B63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</w:t>
      </w:r>
      <w:r w:rsidR="00EB2319" w:rsidRPr="00B63FE0">
        <w:rPr>
          <w:rFonts w:ascii="Times New Roman" w:hAnsi="Times New Roman" w:cs="Times New Roman"/>
          <w:sz w:val="24"/>
          <w:szCs w:val="24"/>
        </w:rPr>
        <w:t>пункт</w:t>
      </w:r>
      <w:r w:rsidR="00260F9E" w:rsidRPr="00B63FE0">
        <w:rPr>
          <w:rFonts w:ascii="Times New Roman" w:hAnsi="Times New Roman" w:cs="Times New Roman"/>
          <w:sz w:val="24"/>
          <w:szCs w:val="24"/>
        </w:rPr>
        <w:t>е</w:t>
      </w:r>
      <w:r w:rsidR="00073FB4" w:rsidRPr="00B63FE0">
        <w:rPr>
          <w:rFonts w:ascii="Times New Roman" w:hAnsi="Times New Roman" w:cs="Times New Roman"/>
          <w:sz w:val="24"/>
          <w:szCs w:val="24"/>
        </w:rPr>
        <w:t xml:space="preserve"> 15</w:t>
      </w:r>
      <w:r w:rsidR="003232FC" w:rsidRPr="00B63F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63FE0">
        <w:rPr>
          <w:rFonts w:ascii="Times New Roman" w:hAnsi="Times New Roman" w:cs="Times New Roman"/>
          <w:sz w:val="24"/>
          <w:szCs w:val="24"/>
        </w:rPr>
        <w:t xml:space="preserve">, не может являться основанием для отказа в </w:t>
      </w:r>
      <w:r w:rsidR="0093304F" w:rsidRPr="00B63FE0">
        <w:rPr>
          <w:rFonts w:ascii="Times New Roman" w:hAnsi="Times New Roman" w:cs="Times New Roman"/>
          <w:sz w:val="24"/>
          <w:szCs w:val="24"/>
        </w:rPr>
        <w:t>присвоении,</w:t>
      </w:r>
      <w:r w:rsidR="0093304F" w:rsidRPr="00B63FE0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изменении и аннулировании адресов объектам адресации</w:t>
      </w:r>
      <w:r w:rsidRPr="00B63FE0">
        <w:rPr>
          <w:rFonts w:ascii="Times New Roman" w:hAnsi="Times New Roman" w:cs="Times New Roman"/>
          <w:sz w:val="24"/>
          <w:szCs w:val="24"/>
        </w:rPr>
        <w:t>.</w:t>
      </w:r>
    </w:p>
    <w:p w:rsidR="00107632" w:rsidRPr="00B63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18</w:t>
      </w:r>
      <w:r w:rsidR="00C30F65" w:rsidRPr="00B63FE0">
        <w:rPr>
          <w:rFonts w:ascii="Times New Roman" w:hAnsi="Times New Roman" w:cs="Times New Roman"/>
          <w:sz w:val="24"/>
          <w:szCs w:val="24"/>
        </w:rPr>
        <w:t>.</w:t>
      </w:r>
      <w:r w:rsidR="00461814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C30F65" w:rsidRPr="00B63FE0">
        <w:rPr>
          <w:rFonts w:ascii="Times New Roman" w:hAnsi="Times New Roman" w:cs="Times New Roman"/>
          <w:sz w:val="24"/>
          <w:szCs w:val="24"/>
        </w:rPr>
        <w:t>Запрещается требовать от заявителя</w:t>
      </w:r>
      <w:r w:rsidR="00107632" w:rsidRPr="00B63FE0">
        <w:rPr>
          <w:rFonts w:ascii="Times New Roman" w:hAnsi="Times New Roman" w:cs="Times New Roman"/>
          <w:sz w:val="24"/>
          <w:szCs w:val="24"/>
        </w:rPr>
        <w:t>:</w:t>
      </w:r>
    </w:p>
    <w:p w:rsidR="00EC3F31" w:rsidRPr="00B63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B63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</w:t>
      </w:r>
      <w:r w:rsidRPr="00B63FE0">
        <w:rPr>
          <w:rFonts w:eastAsiaTheme="minorHAnsi"/>
          <w:lang w:eastAsia="en-US"/>
        </w:rPr>
        <w:lastRenderedPageBreak/>
        <w:t>области и муниципальными правовыми актами находятся в распоряжении органов,</w:t>
      </w:r>
      <w:r w:rsidR="00872ACE" w:rsidRPr="00B63FE0">
        <w:rPr>
          <w:rFonts w:eastAsiaTheme="minorHAnsi"/>
          <w:lang w:eastAsia="en-US"/>
        </w:rPr>
        <w:t xml:space="preserve"> предоставляющих муниципальные</w:t>
      </w:r>
      <w:r w:rsidRPr="00B63FE0">
        <w:rPr>
          <w:rFonts w:eastAsiaTheme="minorHAnsi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2" w:history="1">
        <w:r w:rsidRPr="00B63FE0">
          <w:rPr>
            <w:rFonts w:eastAsiaTheme="minorHAnsi"/>
            <w:lang w:eastAsia="en-US"/>
          </w:rPr>
          <w:t>части 6 статьи 7</w:t>
        </w:r>
      </w:hyperlink>
      <w:r w:rsidRPr="00B63FE0">
        <w:rPr>
          <w:rFonts w:eastAsiaTheme="minorHAnsi"/>
          <w:lang w:eastAsia="en-US"/>
        </w:rPr>
        <w:t xml:space="preserve"> закона</w:t>
      </w:r>
      <w:r w:rsidR="00032460" w:rsidRPr="00B63FE0">
        <w:rPr>
          <w:rFonts w:eastAsiaTheme="minorHAnsi"/>
          <w:lang w:eastAsia="en-US"/>
        </w:rPr>
        <w:t xml:space="preserve"> №</w:t>
      </w:r>
      <w:r w:rsidR="00A265DC" w:rsidRPr="00B63FE0">
        <w:rPr>
          <w:rFonts w:eastAsiaTheme="minorHAnsi"/>
          <w:lang w:eastAsia="en-US"/>
        </w:rPr>
        <w:t xml:space="preserve"> </w:t>
      </w:r>
      <w:r w:rsidR="00032460" w:rsidRPr="00B63FE0">
        <w:rPr>
          <w:rFonts w:eastAsiaTheme="minorHAnsi"/>
          <w:lang w:eastAsia="en-US"/>
        </w:rPr>
        <w:t>210-ФЗ</w:t>
      </w:r>
      <w:r w:rsidRPr="00B63FE0">
        <w:rPr>
          <w:rFonts w:eastAsiaTheme="minorHAnsi"/>
          <w:lang w:eastAsia="en-US"/>
        </w:rPr>
        <w:t>;</w:t>
      </w:r>
      <w:proofErr w:type="gramEnd"/>
    </w:p>
    <w:p w:rsidR="00EC3F31" w:rsidRPr="00B63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B63FE0">
        <w:rPr>
          <w:rFonts w:eastAsiaTheme="minorHAnsi"/>
          <w:lang w:eastAsia="en-US"/>
        </w:rPr>
        <w:t>я предоставления муниципальной</w:t>
      </w:r>
      <w:r w:rsidRPr="00B63FE0">
        <w:rPr>
          <w:rFonts w:eastAsiaTheme="minorHAnsi"/>
          <w:lang w:eastAsia="en-US"/>
        </w:rPr>
        <w:t xml:space="preserve"> услуги, либо </w:t>
      </w:r>
      <w:r w:rsidR="00872ACE" w:rsidRPr="00B63FE0">
        <w:rPr>
          <w:rFonts w:eastAsiaTheme="minorHAnsi"/>
          <w:lang w:eastAsia="en-US"/>
        </w:rPr>
        <w:t>в предоставлении муниципальной</w:t>
      </w:r>
      <w:r w:rsidRPr="00B63FE0">
        <w:rPr>
          <w:rFonts w:eastAsiaTheme="minorHAnsi"/>
          <w:lang w:eastAsia="en-US"/>
        </w:rPr>
        <w:t xml:space="preserve"> услуги, за исключением случаев, предусмотренных </w:t>
      </w:r>
      <w:hyperlink r:id="rId13" w:history="1">
        <w:r w:rsidRPr="00B63FE0">
          <w:rPr>
            <w:rFonts w:eastAsiaTheme="minorHAnsi"/>
            <w:lang w:eastAsia="en-US"/>
          </w:rPr>
          <w:t>пунктом 4 части 1 статьи 7</w:t>
        </w:r>
      </w:hyperlink>
      <w:r w:rsidRPr="00B63FE0">
        <w:rPr>
          <w:rFonts w:eastAsiaTheme="minorHAnsi"/>
          <w:lang w:eastAsia="en-US"/>
        </w:rPr>
        <w:t xml:space="preserve"> </w:t>
      </w:r>
      <w:r w:rsidR="00902326" w:rsidRPr="00B63FE0">
        <w:rPr>
          <w:rFonts w:eastAsiaTheme="minorHAnsi"/>
          <w:lang w:eastAsia="en-US"/>
        </w:rPr>
        <w:t>закона № 210-ФЗ</w:t>
      </w:r>
      <w:r w:rsidR="003B3051" w:rsidRPr="00B63FE0">
        <w:rPr>
          <w:rFonts w:eastAsiaTheme="minorHAnsi"/>
          <w:lang w:eastAsia="en-US"/>
        </w:rPr>
        <w:t>.</w:t>
      </w:r>
    </w:p>
    <w:p w:rsidR="00C30F65" w:rsidRPr="00B63FE0" w:rsidRDefault="00C30F65" w:rsidP="00B94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27B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3FE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B63FE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6"/>
      <w:bookmarkEnd w:id="2"/>
      <w:r w:rsidRPr="00B63FE0">
        <w:rPr>
          <w:rFonts w:ascii="Times New Roman" w:hAnsi="Times New Roman" w:cs="Times New Roman"/>
          <w:sz w:val="24"/>
          <w:szCs w:val="24"/>
        </w:rPr>
        <w:t>19</w:t>
      </w:r>
      <w:r w:rsidR="00C30F65" w:rsidRPr="00B63FE0">
        <w:rPr>
          <w:rFonts w:ascii="Times New Roman" w:hAnsi="Times New Roman" w:cs="Times New Roman"/>
          <w:sz w:val="24"/>
          <w:szCs w:val="24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B63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1) </w:t>
      </w:r>
      <w:r w:rsidR="008F608D" w:rsidRPr="00B63FE0">
        <w:rPr>
          <w:rFonts w:eastAsiaTheme="minorHAnsi"/>
          <w:lang w:eastAsia="en-US"/>
        </w:rPr>
        <w:t xml:space="preserve">оформление заявления не по форме, установленной в приложении № </w:t>
      </w:r>
      <w:r w:rsidR="00416460" w:rsidRPr="00B63FE0">
        <w:rPr>
          <w:rFonts w:eastAsiaTheme="minorHAnsi"/>
          <w:lang w:eastAsia="en-US"/>
        </w:rPr>
        <w:t>1 к Административному регламенту</w:t>
      </w:r>
      <w:r w:rsidR="008F608D" w:rsidRPr="00B63FE0">
        <w:t>»</w:t>
      </w:r>
      <w:r w:rsidRPr="00B63FE0">
        <w:rPr>
          <w:rFonts w:eastAsiaTheme="minorHAnsi"/>
          <w:lang w:eastAsia="en-US"/>
        </w:rPr>
        <w:t>;</w:t>
      </w:r>
    </w:p>
    <w:p w:rsidR="00512D0A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2</w:t>
      </w:r>
      <w:r w:rsidR="00512D0A" w:rsidRPr="00B63FE0">
        <w:t xml:space="preserve">) представлен неполный перечень документов, указанных в </w:t>
      </w:r>
      <w:r w:rsidR="00512D0A" w:rsidRPr="00B63FE0">
        <w:rPr>
          <w:color w:val="000000" w:themeColor="text1"/>
        </w:rPr>
        <w:t>пункт</w:t>
      </w:r>
      <w:r w:rsidR="003F21E7" w:rsidRPr="00B63FE0">
        <w:rPr>
          <w:color w:val="000000" w:themeColor="text1"/>
        </w:rPr>
        <w:t>е</w:t>
      </w:r>
      <w:r w:rsidR="00224FFB" w:rsidRPr="00B63FE0">
        <w:rPr>
          <w:color w:val="000000" w:themeColor="text1"/>
        </w:rPr>
        <w:t xml:space="preserve"> 14</w:t>
      </w:r>
      <w:r w:rsidR="003F21E7" w:rsidRPr="00B63FE0">
        <w:rPr>
          <w:color w:val="000000" w:themeColor="text1"/>
        </w:rPr>
        <w:t xml:space="preserve"> </w:t>
      </w:r>
      <w:r w:rsidR="00512D0A" w:rsidRPr="00B63FE0">
        <w:t>Административного регламента;</w:t>
      </w:r>
    </w:p>
    <w:p w:rsidR="00512D0A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3</w:t>
      </w:r>
      <w:r w:rsidR="00512D0A" w:rsidRPr="00B63FE0"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B63FE0" w:rsidRDefault="00512D0A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электронные документы представлены в форматах, не предусмотренных Административным регламентом;</w:t>
      </w:r>
    </w:p>
    <w:p w:rsidR="00512D0A" w:rsidRPr="00B63FE0" w:rsidRDefault="00512D0A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4</w:t>
      </w:r>
      <w:r w:rsidR="00512D0A" w:rsidRPr="00B63FE0"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5</w:t>
      </w:r>
      <w:r w:rsidR="00512D0A" w:rsidRPr="00B63FE0"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B63FE0" w:rsidRDefault="00244439" w:rsidP="00512D0A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6</w:t>
      </w:r>
      <w:r w:rsidR="00512D0A" w:rsidRPr="00B63FE0">
        <w:t>) вопрос, указанный в заявлении, не относится к порядку предоставления государственной услуги.</w:t>
      </w:r>
    </w:p>
    <w:p w:rsidR="001261DE" w:rsidRPr="00B63FE0" w:rsidRDefault="001261DE" w:rsidP="0035427B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B63FE0" w:rsidRDefault="001261DE" w:rsidP="0035427B">
      <w:pPr>
        <w:widowControl w:val="0"/>
        <w:autoSpaceDE w:val="0"/>
        <w:autoSpaceDN w:val="0"/>
        <w:adjustRightInd w:val="0"/>
        <w:ind w:firstLine="709"/>
        <w:jc w:val="both"/>
      </w:pPr>
      <w:r w:rsidRPr="00B63FE0"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B63FE0">
        <w:t>с даты принятия</w:t>
      </w:r>
      <w:proofErr w:type="gramEnd"/>
      <w:r w:rsidRPr="00B63FE0">
        <w:t xml:space="preserve"> решения об отказе в приеме документов.</w:t>
      </w:r>
    </w:p>
    <w:p w:rsidR="001261DE" w:rsidRPr="00B63FE0" w:rsidRDefault="001261DE" w:rsidP="0035427B">
      <w:pPr>
        <w:ind w:firstLine="709"/>
        <w:jc w:val="both"/>
        <w:rPr>
          <w:b/>
          <w:color w:val="000000"/>
          <w:sz w:val="22"/>
          <w:szCs w:val="22"/>
        </w:rPr>
      </w:pPr>
      <w:r w:rsidRPr="00B63FE0">
        <w:t>Не допускается отказ в приеме за</w:t>
      </w:r>
      <w:r w:rsidR="0016573C" w:rsidRPr="00B63FE0">
        <w:t>явления о предоставлении муниципальной услуги</w:t>
      </w:r>
      <w:r w:rsidRPr="00B63FE0">
        <w:t xml:space="preserve"> и документов, необходимых для предоставления </w:t>
      </w:r>
      <w:r w:rsidR="0016573C" w:rsidRPr="00B63FE0">
        <w:t xml:space="preserve">муниципальной </w:t>
      </w:r>
      <w:r w:rsidRPr="00B63FE0">
        <w:t xml:space="preserve">услуги, в случае, если </w:t>
      </w:r>
      <w:r w:rsidR="0016573C" w:rsidRPr="00B63FE0">
        <w:t>такое заявление</w:t>
      </w:r>
      <w:r w:rsidRPr="00B63FE0">
        <w:t xml:space="preserve"> и документы</w:t>
      </w:r>
      <w:r w:rsidR="0016573C" w:rsidRPr="00B63FE0">
        <w:t xml:space="preserve"> </w:t>
      </w:r>
      <w:r w:rsidRPr="00B63FE0">
        <w:t xml:space="preserve">поданы в соответствии с информацией о сроках и порядке предоставления </w:t>
      </w:r>
      <w:r w:rsidR="0016573C" w:rsidRPr="00B63FE0">
        <w:t xml:space="preserve">муниципальной </w:t>
      </w:r>
      <w:r w:rsidRPr="00B63FE0">
        <w:t>услуги, опубликованной на Портале.</w:t>
      </w:r>
      <w:r w:rsidRPr="00B63FE0">
        <w:rPr>
          <w:b/>
          <w:color w:val="000000"/>
          <w:sz w:val="22"/>
          <w:szCs w:val="22"/>
        </w:rPr>
        <w:t xml:space="preserve"> </w:t>
      </w:r>
    </w:p>
    <w:p w:rsidR="00C74F59" w:rsidRPr="00B63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30F65" w:rsidRPr="00B63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CB" w:rsidRPr="00B63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</w:t>
      </w:r>
      <w:r w:rsidR="00EB1FC7" w:rsidRPr="00B63FE0">
        <w:rPr>
          <w:rFonts w:ascii="Times New Roman" w:hAnsi="Times New Roman" w:cs="Times New Roman"/>
          <w:sz w:val="24"/>
          <w:szCs w:val="24"/>
        </w:rPr>
        <w:t>0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380ACB" w:rsidRPr="00B63FE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30F65" w:rsidRPr="00B63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r w:rsidR="00B7305F" w:rsidRPr="00B63FE0">
        <w:rPr>
          <w:rFonts w:ascii="Times New Roman" w:hAnsi="Times New Roman" w:cs="Times New Roman"/>
          <w:sz w:val="24"/>
          <w:szCs w:val="24"/>
        </w:rPr>
        <w:t>предоставлении муниципальной услуги:</w:t>
      </w:r>
    </w:p>
    <w:p w:rsidR="000B65BA" w:rsidRPr="00B63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FE0">
        <w:rPr>
          <w:rFonts w:ascii="Times New Roman" w:hAnsi="Times New Roman" w:cs="Times New Roman"/>
          <w:sz w:val="24"/>
          <w:szCs w:val="24"/>
        </w:rPr>
        <w:t xml:space="preserve">с заявлением о присвоении объекту адресации адреса обратилось лицо, не указанное </w:t>
      </w:r>
      <w:r w:rsidR="009D4ACC" w:rsidRPr="00B63FE0">
        <w:rPr>
          <w:rFonts w:ascii="Times New Roman" w:hAnsi="Times New Roman" w:cs="Times New Roman"/>
          <w:sz w:val="24"/>
          <w:szCs w:val="24"/>
        </w:rPr>
        <w:t>в пунктах 27 и 29 Правил</w:t>
      </w:r>
      <w:r w:rsidR="00CD5127" w:rsidRPr="00B63FE0">
        <w:rPr>
          <w:rFonts w:ascii="Times New Roman" w:hAnsi="Times New Roman" w:cs="Times New Roman"/>
          <w:sz w:val="24"/>
          <w:szCs w:val="24"/>
        </w:rPr>
        <w:t xml:space="preserve"> №1221</w:t>
      </w:r>
      <w:r w:rsidR="009D4ACC" w:rsidRPr="00B63FE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B65BA" w:rsidRPr="00B63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B63FE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63FE0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B63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B63FE0">
        <w:rPr>
          <w:rFonts w:ascii="Times New Roman" w:hAnsi="Times New Roman" w:cs="Times New Roman"/>
          <w:sz w:val="24"/>
          <w:szCs w:val="24"/>
        </w:rPr>
        <w:t>;</w:t>
      </w:r>
    </w:p>
    <w:p w:rsidR="00EC7281" w:rsidRPr="00B63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B63FE0">
        <w:rPr>
          <w:rFonts w:ascii="Times New Roman" w:hAnsi="Times New Roman" w:cs="Times New Roman"/>
          <w:sz w:val="24"/>
          <w:szCs w:val="24"/>
        </w:rPr>
        <w:t xml:space="preserve">5, 8 - 11 и 14 - 18 Правил </w:t>
      </w:r>
      <w:r w:rsidR="009C0C29" w:rsidRPr="00B63FE0">
        <w:rPr>
          <w:rFonts w:ascii="Times New Roman" w:hAnsi="Times New Roman" w:cs="Times New Roman"/>
          <w:sz w:val="24"/>
          <w:szCs w:val="24"/>
        </w:rPr>
        <w:t>№ 1221</w:t>
      </w:r>
      <w:r w:rsidRPr="00B63FE0">
        <w:rPr>
          <w:rFonts w:ascii="Times New Roman" w:hAnsi="Times New Roman" w:cs="Times New Roman"/>
          <w:sz w:val="24"/>
          <w:szCs w:val="24"/>
        </w:rPr>
        <w:t>.</w:t>
      </w:r>
    </w:p>
    <w:p w:rsidR="008D3BAD" w:rsidRPr="00B63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Не допускается отказ в предоставлении муниципальной </w:t>
      </w:r>
      <w:r w:rsidRPr="00B63FE0">
        <w:rPr>
          <w:rFonts w:ascii="Times New Roman CYR" w:hAnsi="Times New Roman CYR" w:cs="Times New Roman CYR"/>
          <w:sz w:val="24"/>
          <w:szCs w:val="24"/>
        </w:rPr>
        <w:t xml:space="preserve">услуги в случае, если  заявление о предоставлении </w:t>
      </w:r>
      <w:r w:rsidRPr="00B63FE0">
        <w:rPr>
          <w:rFonts w:ascii="Times New Roman" w:hAnsi="Times New Roman" w:cs="Times New Roman"/>
          <w:sz w:val="24"/>
          <w:szCs w:val="24"/>
        </w:rPr>
        <w:t>муниципальной</w:t>
      </w:r>
      <w:r w:rsidRPr="00B63FE0">
        <w:rPr>
          <w:rFonts w:ascii="Times New Roman CYR" w:hAnsi="Times New Roman CYR" w:cs="Times New Roman CYR"/>
          <w:sz w:val="24"/>
          <w:szCs w:val="24"/>
        </w:rPr>
        <w:t xml:space="preserve"> услуги и документы поданы в соответствии с информацией о сроках и порядке предоставления  </w:t>
      </w:r>
      <w:r w:rsidRPr="00B63FE0">
        <w:rPr>
          <w:rFonts w:ascii="Times New Roman" w:hAnsi="Times New Roman" w:cs="Times New Roman"/>
          <w:sz w:val="24"/>
          <w:szCs w:val="24"/>
        </w:rPr>
        <w:t>муниципальной</w:t>
      </w:r>
      <w:r w:rsidRPr="00B63FE0">
        <w:rPr>
          <w:rFonts w:ascii="Times New Roman CYR" w:hAnsi="Times New Roman CYR" w:cs="Times New Roman CYR"/>
          <w:sz w:val="24"/>
          <w:szCs w:val="24"/>
        </w:rPr>
        <w:t xml:space="preserve"> услуги, опубликованной на Портале.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B63FE0">
        <w:rPr>
          <w:rFonts w:ascii="Times New Roman" w:hAnsi="Times New Roman" w:cs="Times New Roman"/>
          <w:b/>
          <w:sz w:val="24"/>
          <w:szCs w:val="24"/>
        </w:rPr>
        <w:t xml:space="preserve">, в том числе сведения о </w:t>
      </w:r>
      <w:r w:rsidR="008C63E6" w:rsidRPr="00B63FE0">
        <w:rPr>
          <w:rFonts w:ascii="Times New Roman" w:hAnsi="Times New Roman" w:cs="Times New Roman"/>
          <w:b/>
          <w:sz w:val="24"/>
          <w:szCs w:val="24"/>
        </w:rPr>
        <w:t>документе (</w:t>
      </w:r>
      <w:r w:rsidR="001D34E8" w:rsidRPr="00B63FE0">
        <w:rPr>
          <w:rFonts w:ascii="Times New Roman" w:hAnsi="Times New Roman" w:cs="Times New Roman"/>
          <w:b/>
          <w:sz w:val="24"/>
          <w:szCs w:val="24"/>
        </w:rPr>
        <w:t>документах</w:t>
      </w:r>
      <w:r w:rsidR="008C63E6" w:rsidRPr="00B63FE0">
        <w:rPr>
          <w:rFonts w:ascii="Times New Roman" w:hAnsi="Times New Roman" w:cs="Times New Roman"/>
          <w:b/>
          <w:sz w:val="24"/>
          <w:szCs w:val="24"/>
        </w:rPr>
        <w:t>), выдаваемом (выдаваемых) организациями, участвующими в предоставлении муниципальной услуги</w:t>
      </w:r>
    </w:p>
    <w:p w:rsidR="00C30F65" w:rsidRPr="00B63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FC7" w:rsidRPr="00B63FE0" w:rsidRDefault="00EB1FC7" w:rsidP="00497F9D">
      <w:pPr>
        <w:pStyle w:val="ConsPlusNormal"/>
        <w:ind w:firstLine="709"/>
        <w:jc w:val="both"/>
        <w:rPr>
          <w:b/>
        </w:rPr>
      </w:pPr>
      <w:r w:rsidRPr="00B63FE0">
        <w:rPr>
          <w:rFonts w:ascii="Times New Roman" w:hAnsi="Times New Roman" w:cs="Times New Roman"/>
          <w:sz w:val="24"/>
          <w:szCs w:val="24"/>
        </w:rPr>
        <w:t>22</w:t>
      </w:r>
      <w:r w:rsidR="00C30F65" w:rsidRPr="00B63FE0">
        <w:rPr>
          <w:rFonts w:ascii="Times New Roman" w:hAnsi="Times New Roman" w:cs="Times New Roman"/>
          <w:sz w:val="24"/>
          <w:szCs w:val="24"/>
        </w:rPr>
        <w:t>.</w:t>
      </w:r>
      <w:r w:rsidR="00497F9D" w:rsidRPr="00B63FE0"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услуги, которые являются необходимыми и обязательными для предоставления  муниципальной услуги,   не предусмотрены</w:t>
      </w:r>
      <w:r w:rsidR="00D409E7" w:rsidRPr="00B63FE0">
        <w:rPr>
          <w:b/>
        </w:rPr>
        <w:t>.</w:t>
      </w:r>
    </w:p>
    <w:p w:rsidR="00D409E7" w:rsidRPr="00B63FE0" w:rsidRDefault="00D409E7" w:rsidP="00497F9D">
      <w:pPr>
        <w:pStyle w:val="ConsPlusNormal"/>
        <w:ind w:firstLine="709"/>
        <w:jc w:val="both"/>
        <w:rPr>
          <w:b/>
        </w:rPr>
      </w:pPr>
    </w:p>
    <w:p w:rsidR="000968E8" w:rsidRPr="00B63FE0" w:rsidRDefault="000968E8" w:rsidP="000968E8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Порядок, размер и основания взимания государственной пошлины</w:t>
      </w:r>
    </w:p>
    <w:p w:rsidR="000968E8" w:rsidRPr="00B63FE0" w:rsidRDefault="000968E8" w:rsidP="000968E8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или иной платы, взимаемой за предоставление</w:t>
      </w:r>
    </w:p>
    <w:p w:rsidR="000968E8" w:rsidRPr="00B63FE0" w:rsidRDefault="000968E8" w:rsidP="000968E8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муниципальной услуги</w:t>
      </w:r>
    </w:p>
    <w:p w:rsidR="000968E8" w:rsidRPr="00B63FE0" w:rsidRDefault="000968E8" w:rsidP="000968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23</w:t>
      </w:r>
      <w:r w:rsidR="00C30F65" w:rsidRPr="00B63FE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141304" w:rsidRPr="00B63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304" w:rsidRPr="00B63FE0" w:rsidRDefault="00141304" w:rsidP="00FB2CE5">
      <w:pPr>
        <w:widowControl w:val="0"/>
        <w:ind w:firstLine="708"/>
        <w:jc w:val="center"/>
        <w:rPr>
          <w:b/>
        </w:rPr>
      </w:pPr>
      <w:r w:rsidRPr="00B63FE0"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B63FE0">
        <w:rPr>
          <w:b/>
        </w:rPr>
        <w:t>о</w:t>
      </w:r>
      <w:r w:rsidRPr="00B63FE0">
        <w:rPr>
          <w:b/>
        </w:rPr>
        <w:t xml:space="preserve"> методике расчета размера такой платы</w:t>
      </w:r>
    </w:p>
    <w:p w:rsidR="00141304" w:rsidRPr="00B63FE0" w:rsidRDefault="00141304" w:rsidP="00141304">
      <w:pPr>
        <w:widowControl w:val="0"/>
        <w:ind w:firstLine="708"/>
        <w:jc w:val="both"/>
        <w:rPr>
          <w:b/>
        </w:rPr>
      </w:pPr>
    </w:p>
    <w:p w:rsidR="002F0AEA" w:rsidRPr="00B63FE0" w:rsidRDefault="00141304" w:rsidP="002F0AEA">
      <w:pPr>
        <w:autoSpaceDE w:val="0"/>
        <w:autoSpaceDN w:val="0"/>
        <w:adjustRightInd w:val="0"/>
        <w:ind w:firstLine="540"/>
        <w:jc w:val="both"/>
      </w:pPr>
      <w:r w:rsidRPr="00B63FE0">
        <w:t>2</w:t>
      </w:r>
      <w:r w:rsidR="00EB1FC7" w:rsidRPr="00B63FE0">
        <w:t>4</w:t>
      </w:r>
      <w:r w:rsidR="002F0AEA" w:rsidRPr="00B63FE0">
        <w:t xml:space="preserve">. </w:t>
      </w:r>
      <w:r w:rsidR="00831AC4" w:rsidRPr="00B63FE0">
        <w:rPr>
          <w:rFonts w:ascii="Times New Roman CYR" w:hAnsi="Times New Roman CYR" w:cs="Times New Roman CYR"/>
          <w:bCs/>
          <w:color w:val="26282F"/>
        </w:rPr>
        <w:t>Услуги,</w:t>
      </w:r>
      <w:r w:rsidR="00831AC4" w:rsidRPr="00B63FE0">
        <w:t xml:space="preserve"> </w:t>
      </w:r>
      <w:r w:rsidR="00831AC4" w:rsidRPr="00B63FE0">
        <w:rPr>
          <w:rFonts w:ascii="Times New Roman CYR" w:hAnsi="Times New Roman CYR" w:cs="Times New Roman CYR"/>
          <w:bCs/>
          <w:color w:val="26282F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B63FE0" w:rsidRDefault="002F0AEA" w:rsidP="002F0AEA">
      <w:pPr>
        <w:autoSpaceDE w:val="0"/>
        <w:autoSpaceDN w:val="0"/>
        <w:adjustRightInd w:val="0"/>
        <w:ind w:firstLine="540"/>
        <w:jc w:val="both"/>
      </w:pPr>
    </w:p>
    <w:p w:rsidR="00891F63" w:rsidRPr="00B63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63FE0">
        <w:rPr>
          <w:b/>
        </w:rPr>
        <w:t>Максимальный срок ожидания в очереди при подаче запроса</w:t>
      </w:r>
      <w:r w:rsidR="00891F63" w:rsidRPr="00B63FE0">
        <w:rPr>
          <w:b/>
        </w:rPr>
        <w:t xml:space="preserve"> </w:t>
      </w:r>
    </w:p>
    <w:p w:rsidR="00CC487C" w:rsidRPr="00B63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63FE0">
        <w:rPr>
          <w:b/>
        </w:rPr>
        <w:t xml:space="preserve">о предоставлении муниципальной  услуги, услуги, предоставляемой организацией, участвующей </w:t>
      </w:r>
      <w:r w:rsidR="004D25C7" w:rsidRPr="00B63FE0">
        <w:rPr>
          <w:b/>
        </w:rPr>
        <w:t>в предоставлении муниципальной</w:t>
      </w:r>
      <w:r w:rsidRPr="00B63FE0">
        <w:rPr>
          <w:b/>
        </w:rPr>
        <w:t xml:space="preserve"> услуги, и при получении результата предоставления таких услуг</w:t>
      </w:r>
    </w:p>
    <w:p w:rsidR="00FB2CE5" w:rsidRPr="00B63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CE5" w:rsidRPr="00B63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CA" w:rsidRPr="00B63FE0" w:rsidRDefault="00EB1FC7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t>25</w:t>
      </w:r>
      <w:r w:rsidR="00C30F65" w:rsidRPr="00B63FE0"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B63FE0">
        <w:rPr>
          <w:rFonts w:ascii="Times New Roman CYR" w:hAnsi="Times New Roman CYR" w:cs="Times New Roman CYR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</w:t>
      </w:r>
      <w:r w:rsidR="00921DCA" w:rsidRPr="00B63FE0">
        <w:rPr>
          <w:rFonts w:ascii="Times New Roman CYR" w:hAnsi="Times New Roman CYR" w:cs="Times New Roman CYR"/>
        </w:rPr>
        <w:lastRenderedPageBreak/>
        <w:t>возможности), при этом заявителю обеспечивается возможность:</w:t>
      </w:r>
    </w:p>
    <w:p w:rsidR="00921DCA" w:rsidRPr="00B63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B63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B63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B63FE0">
        <w:rPr>
          <w:rFonts w:ascii="Times New Roman CYR" w:hAnsi="Times New Roman CYR" w:cs="Times New Roman CYR"/>
        </w:rPr>
        <w:t>ии и ау</w:t>
      </w:r>
      <w:proofErr w:type="gramEnd"/>
      <w:r w:rsidRPr="00B63FE0">
        <w:rPr>
          <w:rFonts w:ascii="Times New Roman CYR" w:hAnsi="Times New Roman CYR" w:cs="Times New Roman CYR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B63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 xml:space="preserve">           Запись на прием может осуществляться посредством информационной системы МФЦ, которая обеспечивает возможность интеграции с Порталом. 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F3C" w:rsidRPr="00B63FE0" w:rsidRDefault="00BA1F3C" w:rsidP="00BA1F3C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Срок и порядок регистрации запроса заявителя</w:t>
      </w:r>
    </w:p>
    <w:p w:rsidR="00D7211A" w:rsidRPr="00B63FE0" w:rsidRDefault="004D25C7" w:rsidP="00BA1F3C">
      <w:pPr>
        <w:widowControl w:val="0"/>
        <w:ind w:firstLine="708"/>
        <w:jc w:val="center"/>
        <w:rPr>
          <w:b/>
        </w:rPr>
      </w:pPr>
      <w:r w:rsidRPr="00B63FE0">
        <w:rPr>
          <w:b/>
        </w:rPr>
        <w:t xml:space="preserve">о предоставлении </w:t>
      </w:r>
      <w:r w:rsidR="00BA1F3C" w:rsidRPr="00B63FE0">
        <w:rPr>
          <w:b/>
        </w:rPr>
        <w:t xml:space="preserve"> </w:t>
      </w:r>
      <w:r w:rsidRPr="00B63FE0">
        <w:rPr>
          <w:b/>
        </w:rPr>
        <w:t xml:space="preserve">муниципальной </w:t>
      </w:r>
      <w:r w:rsidR="00BA1F3C" w:rsidRPr="00B63FE0">
        <w:rPr>
          <w:b/>
        </w:rPr>
        <w:t xml:space="preserve">услуги и услуги, предоставляемой организацией, участвующей </w:t>
      </w:r>
      <w:r w:rsidRPr="00B63FE0">
        <w:rPr>
          <w:b/>
        </w:rPr>
        <w:t>в предоставлении муниципальной</w:t>
      </w:r>
      <w:r w:rsidR="00BA1F3C" w:rsidRPr="00B63FE0">
        <w:rPr>
          <w:b/>
        </w:rPr>
        <w:t xml:space="preserve"> услуги, </w:t>
      </w:r>
    </w:p>
    <w:p w:rsidR="00BA1F3C" w:rsidRPr="00B63FE0" w:rsidRDefault="00BA1F3C" w:rsidP="00BA1F3C">
      <w:pPr>
        <w:widowControl w:val="0"/>
        <w:ind w:firstLine="708"/>
        <w:jc w:val="center"/>
        <w:rPr>
          <w:b/>
        </w:rPr>
      </w:pPr>
      <w:r w:rsidRPr="00B63FE0">
        <w:rPr>
          <w:b/>
        </w:rPr>
        <w:t>в том числе в электронной форме</w:t>
      </w:r>
    </w:p>
    <w:p w:rsidR="00CC487C" w:rsidRPr="00B63FE0" w:rsidRDefault="00CC487C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358" w:rsidRPr="00B63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26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064358" w:rsidRPr="00B63FE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7211A" w:rsidRPr="00B63FE0">
        <w:rPr>
          <w:rFonts w:ascii="Times New Roman" w:hAnsi="Times New Roman" w:cs="Times New Roman"/>
          <w:sz w:val="24"/>
          <w:szCs w:val="24"/>
        </w:rPr>
        <w:t>1-</w:t>
      </w:r>
      <w:r w:rsidR="00064358" w:rsidRPr="00B63FE0">
        <w:rPr>
          <w:rFonts w:ascii="Times New Roman" w:hAnsi="Times New Roman" w:cs="Times New Roman"/>
          <w:sz w:val="24"/>
          <w:szCs w:val="24"/>
        </w:rPr>
        <w:t xml:space="preserve">ого рабочего дня со дня </w:t>
      </w:r>
      <w:r w:rsidR="00D7211A" w:rsidRPr="00B63FE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56153" w:rsidRPr="00B63FE0">
        <w:rPr>
          <w:rFonts w:ascii="Times New Roman" w:hAnsi="Times New Roman" w:cs="Times New Roman"/>
          <w:sz w:val="24"/>
          <w:szCs w:val="24"/>
        </w:rPr>
        <w:t xml:space="preserve">в </w:t>
      </w:r>
      <w:r w:rsidR="00064358" w:rsidRPr="00B63FE0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8C63E6" w:rsidRPr="00B63FE0">
        <w:rPr>
          <w:rFonts w:ascii="Times New Roman" w:hAnsi="Times New Roman" w:cs="Times New Roman"/>
          <w:sz w:val="24"/>
          <w:szCs w:val="24"/>
        </w:rPr>
        <w:t xml:space="preserve"> в порядке, определенном инструкцией по делопроизводству</w:t>
      </w:r>
      <w:r w:rsidR="00064358" w:rsidRPr="00B63FE0">
        <w:rPr>
          <w:rFonts w:ascii="Times New Roman" w:hAnsi="Times New Roman" w:cs="Times New Roman"/>
          <w:sz w:val="24"/>
          <w:szCs w:val="24"/>
        </w:rPr>
        <w:t>.</w:t>
      </w:r>
    </w:p>
    <w:p w:rsidR="004D25C7" w:rsidRPr="00B63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B63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B63FE0" w:rsidRDefault="00F37FB6" w:rsidP="00F37FB6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63FE0">
        <w:rPr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B63FE0">
        <w:rPr>
          <w:b/>
        </w:rPr>
        <w:t>мультимедийной</w:t>
      </w:r>
      <w:proofErr w:type="spellEnd"/>
      <w:r w:rsidRPr="00B63FE0">
        <w:rPr>
          <w:b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B63FE0">
        <w:rPr>
          <w:b/>
        </w:rPr>
        <w:t xml:space="preserve"> законодательством Российской Федерации о социальной защите инвалидов</w:t>
      </w:r>
    </w:p>
    <w:p w:rsidR="006468BC" w:rsidRPr="00B63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27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B63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28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C30F65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29</w:t>
      </w:r>
      <w:r w:rsidR="00C30F65" w:rsidRPr="00B63FE0">
        <w:rPr>
          <w:rFonts w:ascii="Times New Roman" w:hAnsi="Times New Roman" w:cs="Times New Roman"/>
          <w:sz w:val="24"/>
          <w:szCs w:val="24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принадлежностями (</w:t>
      </w:r>
      <w:r w:rsidRPr="00B63FE0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C30F65" w:rsidRPr="00B63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</w:t>
      </w:r>
      <w:r w:rsidR="00EB1FC7" w:rsidRPr="00B63FE0">
        <w:rPr>
          <w:rFonts w:ascii="Times New Roman" w:hAnsi="Times New Roman" w:cs="Times New Roman"/>
          <w:sz w:val="24"/>
          <w:szCs w:val="24"/>
        </w:rPr>
        <w:t>0</w:t>
      </w:r>
      <w:r w:rsidR="00C30F65" w:rsidRPr="00B63FE0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B63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</w:t>
      </w:r>
      <w:r w:rsidR="00EB1FC7" w:rsidRPr="00B63FE0">
        <w:rPr>
          <w:rFonts w:ascii="Times New Roman" w:hAnsi="Times New Roman" w:cs="Times New Roman"/>
          <w:sz w:val="24"/>
          <w:szCs w:val="24"/>
        </w:rPr>
        <w:t>1</w:t>
      </w:r>
      <w:r w:rsidR="00C30F65" w:rsidRPr="00B63FE0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B63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32</w:t>
      </w:r>
      <w:r w:rsidR="00C30F65" w:rsidRPr="00B63FE0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B63FE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63FE0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B63FE0">
        <w:rPr>
          <w:rFonts w:ascii="Times New Roman" w:hAnsi="Times New Roman" w:cs="Times New Roman"/>
          <w:sz w:val="24"/>
          <w:szCs w:val="24"/>
        </w:rPr>
        <w:t>;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63FE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63F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3FE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63FE0">
        <w:rPr>
          <w:rFonts w:ascii="Times New Roman" w:hAnsi="Times New Roman" w:cs="Times New Roman"/>
          <w:sz w:val="24"/>
          <w:szCs w:val="24"/>
        </w:rPr>
        <w:t>;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FE0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B63FE0">
        <w:rPr>
          <w:rFonts w:ascii="Times New Roman" w:hAnsi="Times New Roman" w:cs="Times New Roman"/>
          <w:sz w:val="24"/>
          <w:szCs w:val="24"/>
        </w:rPr>
        <w:t>нормативному правовому регулированию</w:t>
      </w:r>
      <w:r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915E6C" w:rsidRPr="00B63FE0">
        <w:rPr>
          <w:rFonts w:ascii="Times New Roman" w:hAnsi="Times New Roman" w:cs="Times New Roman"/>
          <w:sz w:val="24"/>
          <w:szCs w:val="24"/>
        </w:rPr>
        <w:t>в</w:t>
      </w:r>
      <w:r w:rsidRPr="00B63FE0">
        <w:rPr>
          <w:rFonts w:ascii="Times New Roman" w:hAnsi="Times New Roman" w:cs="Times New Roman"/>
          <w:sz w:val="24"/>
          <w:szCs w:val="24"/>
        </w:rPr>
        <w:t xml:space="preserve"> сфере социальной защиты населения;</w:t>
      </w:r>
      <w:proofErr w:type="gramEnd"/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B63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муниципальной </w:t>
      </w:r>
      <w:proofErr w:type="gramStart"/>
      <w:r w:rsidRPr="00B63FE0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gramEnd"/>
      <w:r w:rsidR="006B2810" w:rsidRPr="00B63FE0">
        <w:rPr>
          <w:rFonts w:ascii="Times New Roman" w:hAnsi="Times New Roman" w:cs="Times New Roman"/>
          <w:b/>
          <w:sz w:val="24"/>
          <w:szCs w:val="24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B63FE0" w:rsidRDefault="00141304" w:rsidP="00141304">
      <w:pPr>
        <w:ind w:firstLine="851"/>
        <w:jc w:val="center"/>
      </w:pPr>
      <w:bookmarkStart w:id="3" w:name="sub_115"/>
    </w:p>
    <w:p w:rsidR="00141304" w:rsidRPr="00B63FE0" w:rsidRDefault="00EB1FC7" w:rsidP="00141304">
      <w:pPr>
        <w:ind w:firstLine="708"/>
        <w:jc w:val="both"/>
      </w:pPr>
      <w:bookmarkStart w:id="4" w:name="sub_1236"/>
      <w:bookmarkEnd w:id="3"/>
      <w:r w:rsidRPr="00B63FE0">
        <w:t>33</w:t>
      </w:r>
      <w:r w:rsidR="00141304" w:rsidRPr="00B63FE0">
        <w:t>.</w:t>
      </w:r>
      <w:bookmarkEnd w:id="4"/>
      <w:r w:rsidR="006468BC" w:rsidRPr="00B63FE0">
        <w:t xml:space="preserve"> </w:t>
      </w:r>
      <w:r w:rsidR="00141304" w:rsidRPr="00B63FE0">
        <w:t>Показателями доступности предоставления муниципальной услуги являются:</w:t>
      </w:r>
    </w:p>
    <w:p w:rsidR="00141304" w:rsidRPr="00B63FE0" w:rsidRDefault="00141304" w:rsidP="00141304">
      <w:pPr>
        <w:ind w:firstLine="708"/>
        <w:jc w:val="both"/>
      </w:pPr>
      <w:r w:rsidRPr="00B63FE0"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B63FE0" w:rsidRDefault="00141304" w:rsidP="00141304">
      <w:pPr>
        <w:ind w:firstLine="708"/>
        <w:jc w:val="both"/>
      </w:pPr>
      <w:r w:rsidRPr="00B63FE0">
        <w:t>2)  соблюдение стандарта предоставления муниципальной услуги;</w:t>
      </w:r>
    </w:p>
    <w:p w:rsidR="00141304" w:rsidRPr="00B63FE0" w:rsidRDefault="00141304" w:rsidP="00141304">
      <w:pPr>
        <w:ind w:firstLine="708"/>
        <w:jc w:val="both"/>
      </w:pPr>
      <w:r w:rsidRPr="00B63FE0"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B63FE0" w:rsidRDefault="00141304" w:rsidP="00141304">
      <w:pPr>
        <w:ind w:firstLine="708"/>
        <w:jc w:val="both"/>
      </w:pPr>
      <w:r w:rsidRPr="00B63FE0"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B63FE0" w:rsidRDefault="00141304" w:rsidP="00141304">
      <w:pPr>
        <w:ind w:firstLine="708"/>
        <w:jc w:val="both"/>
      </w:pPr>
      <w:r w:rsidRPr="00B63FE0">
        <w:t>5) возможность получения муниципальной услуги в многофункциональном центре предоставления госуда</w:t>
      </w:r>
      <w:r w:rsidR="00E84089" w:rsidRPr="00B63FE0">
        <w:t>рственных и муниципальных услуг;</w:t>
      </w:r>
    </w:p>
    <w:p w:rsidR="00141304" w:rsidRPr="00B63FE0" w:rsidRDefault="00141304" w:rsidP="00141304">
      <w:pPr>
        <w:ind w:firstLine="708"/>
        <w:jc w:val="both"/>
      </w:pPr>
      <w:r w:rsidRPr="00B63FE0">
        <w:t>Показателями качества предоставления муниципальной услуги являются:</w:t>
      </w:r>
    </w:p>
    <w:p w:rsidR="00141304" w:rsidRPr="00B63FE0" w:rsidRDefault="00141304" w:rsidP="00141304">
      <w:pPr>
        <w:ind w:firstLine="708"/>
        <w:jc w:val="both"/>
      </w:pPr>
      <w:r w:rsidRPr="00B63FE0">
        <w:t>1) отсутствие очередей при приеме (выдаче) документов;</w:t>
      </w:r>
    </w:p>
    <w:p w:rsidR="00141304" w:rsidRPr="00B63FE0" w:rsidRDefault="00141304" w:rsidP="00141304">
      <w:pPr>
        <w:ind w:firstLine="708"/>
        <w:jc w:val="both"/>
      </w:pPr>
      <w:r w:rsidRPr="00B63FE0">
        <w:lastRenderedPageBreak/>
        <w:t>2) отсутствие нарушений сроков предоставления муниципальной услуги;</w:t>
      </w:r>
    </w:p>
    <w:p w:rsidR="00141304" w:rsidRPr="00B63FE0" w:rsidRDefault="00141304" w:rsidP="00141304">
      <w:pPr>
        <w:ind w:firstLine="708"/>
        <w:jc w:val="both"/>
      </w:pPr>
      <w:r w:rsidRPr="00B63FE0"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B63FE0" w:rsidRDefault="00141304" w:rsidP="00141304">
      <w:pPr>
        <w:ind w:firstLine="708"/>
        <w:jc w:val="both"/>
      </w:pPr>
      <w:r w:rsidRPr="00B63FE0"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B63FE0" w:rsidRDefault="008A46AC" w:rsidP="008A46AC">
      <w:pPr>
        <w:ind w:firstLine="708"/>
        <w:jc w:val="both"/>
      </w:pPr>
      <w:r w:rsidRPr="00B63FE0">
        <w:t>Количество взаимодействий заявителя с уполномоченными должностными лицами органа исполнительной власти пр</w:t>
      </w:r>
      <w:r w:rsidR="00872ACE" w:rsidRPr="00B63FE0">
        <w:t>и предоставлении муниципальной</w:t>
      </w:r>
      <w:r w:rsidRPr="00B63FE0">
        <w:t xml:space="preserve"> услуги - 2, их общая продолжительность - 30 минут:</w:t>
      </w:r>
    </w:p>
    <w:p w:rsidR="008A46AC" w:rsidRPr="00B63FE0" w:rsidRDefault="008A46AC" w:rsidP="008A46AC">
      <w:pPr>
        <w:ind w:firstLine="708"/>
        <w:jc w:val="both"/>
      </w:pPr>
      <w:r w:rsidRPr="00B63FE0">
        <w:t>при личном обращении заявителя с заявлен</w:t>
      </w:r>
      <w:r w:rsidR="00872ACE" w:rsidRPr="00B63FE0">
        <w:t>ием о предоставлении муниципальной</w:t>
      </w:r>
      <w:r w:rsidRPr="00B63FE0">
        <w:t xml:space="preserve"> услуги.</w:t>
      </w:r>
    </w:p>
    <w:p w:rsidR="008A46AC" w:rsidRPr="00B63FE0" w:rsidRDefault="008A46AC" w:rsidP="008A46AC">
      <w:pPr>
        <w:ind w:firstLine="708"/>
        <w:jc w:val="both"/>
      </w:pPr>
      <w:r w:rsidRPr="00B63FE0">
        <w:t>при личном получении заявителем результат</w:t>
      </w:r>
      <w:r w:rsidR="00872ACE" w:rsidRPr="00B63FE0">
        <w:t>а предоставления муниципальной</w:t>
      </w:r>
      <w:r w:rsidRPr="00B63FE0">
        <w:t xml:space="preserve"> услуги.</w:t>
      </w:r>
    </w:p>
    <w:p w:rsidR="00141304" w:rsidRPr="00B63FE0" w:rsidRDefault="00141304" w:rsidP="008A46AC">
      <w:pPr>
        <w:tabs>
          <w:tab w:val="left" w:pos="1190"/>
        </w:tabs>
        <w:ind w:firstLine="708"/>
      </w:pPr>
    </w:p>
    <w:p w:rsidR="00141304" w:rsidRPr="00B63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 xml:space="preserve">Иные требования, в том числе учитывающие особенности предоставления </w:t>
      </w:r>
      <w:r w:rsidRPr="00B63FE0">
        <w:rPr>
          <w:b/>
        </w:rPr>
        <w:t>муниципальной</w:t>
      </w:r>
      <w:r w:rsidRPr="00B63FE0">
        <w:rPr>
          <w:rFonts w:ascii="Times New Roman CYR" w:hAnsi="Times New Roman CYR" w:cs="Times New Roman CYR"/>
          <w:b/>
        </w:rPr>
        <w:t xml:space="preserve"> услуги по экстерриториальному принципу и особенности предоставления муниципальной</w:t>
      </w:r>
      <w:r w:rsidR="00D653EE" w:rsidRPr="00B63FE0">
        <w:rPr>
          <w:rFonts w:ascii="Times New Roman CYR" w:hAnsi="Times New Roman CYR" w:cs="Times New Roman CYR"/>
          <w:b/>
        </w:rPr>
        <w:t xml:space="preserve"> </w:t>
      </w:r>
      <w:r w:rsidRPr="00B63FE0">
        <w:rPr>
          <w:rFonts w:ascii="Times New Roman CYR" w:hAnsi="Times New Roman CYR" w:cs="Times New Roman CYR"/>
          <w:b/>
        </w:rPr>
        <w:t>услуги в электронной форме</w:t>
      </w:r>
    </w:p>
    <w:p w:rsidR="00141304" w:rsidRPr="00B63FE0" w:rsidRDefault="00141304" w:rsidP="00141304">
      <w:pPr>
        <w:ind w:firstLine="708"/>
        <w:jc w:val="both"/>
      </w:pPr>
    </w:p>
    <w:p w:rsidR="00141304" w:rsidRPr="00B63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3</w:t>
      </w:r>
      <w:r w:rsidR="00EB1FC7" w:rsidRPr="00B63FE0">
        <w:rPr>
          <w:rFonts w:ascii="Times New Roman CYR" w:hAnsi="Times New Roman CYR" w:cs="Times New Roman CYR"/>
        </w:rPr>
        <w:t>4</w:t>
      </w:r>
      <w:r w:rsidRPr="00B63FE0">
        <w:rPr>
          <w:rFonts w:ascii="Times New Roman CYR" w:hAnsi="Times New Roman CYR" w:cs="Times New Roman CYR"/>
        </w:rPr>
        <w:t xml:space="preserve">. </w:t>
      </w:r>
      <w:r w:rsidR="001B6D65" w:rsidRPr="00B63FE0">
        <w:rPr>
          <w:rFonts w:ascii="Times New Roman CYR" w:hAnsi="Times New Roman CYR" w:cs="Times New Roman CYR"/>
        </w:rPr>
        <w:t>М</w:t>
      </w:r>
      <w:r w:rsidR="0031489E" w:rsidRPr="00B63FE0">
        <w:t>униципальная</w:t>
      </w:r>
      <w:r w:rsidRPr="00B63FE0">
        <w:rPr>
          <w:rFonts w:ascii="Times New Roman CYR" w:hAnsi="Times New Roman CYR" w:cs="Times New Roman CYR"/>
        </w:rPr>
        <w:t xml:space="preserve"> услуга </w:t>
      </w:r>
      <w:r w:rsidR="001B6D65" w:rsidRPr="00B63FE0">
        <w:rPr>
          <w:rFonts w:ascii="Times New Roman CYR" w:hAnsi="Times New Roman CYR" w:cs="Times New Roman CYR"/>
        </w:rPr>
        <w:t xml:space="preserve">не </w:t>
      </w:r>
      <w:r w:rsidRPr="00B63FE0">
        <w:rPr>
          <w:rFonts w:ascii="Times New Roman CYR" w:hAnsi="Times New Roman CYR" w:cs="Times New Roman CYR"/>
        </w:rPr>
        <w:t xml:space="preserve">предоставляется по экстерриториальному принципу, подача </w:t>
      </w:r>
      <w:r w:rsidR="001B6D65" w:rsidRPr="00B63FE0">
        <w:rPr>
          <w:rFonts w:ascii="Times New Roman CYR" w:hAnsi="Times New Roman CYR" w:cs="Times New Roman CYR"/>
        </w:rPr>
        <w:t>заявления про</w:t>
      </w:r>
      <w:r w:rsidR="00B73D23" w:rsidRPr="00B63FE0">
        <w:rPr>
          <w:rFonts w:ascii="Times New Roman CYR" w:hAnsi="Times New Roman CYR" w:cs="Times New Roman CYR"/>
        </w:rPr>
        <w:t>изводится в орган местного самоуправления</w:t>
      </w:r>
      <w:r w:rsidR="001B6D65" w:rsidRPr="00B63FE0">
        <w:rPr>
          <w:rFonts w:ascii="Times New Roman CYR" w:hAnsi="Times New Roman CYR" w:cs="Times New Roman CYR"/>
        </w:rPr>
        <w:t xml:space="preserve"> или многофункциональный центр по месту нахождения объекта адресации</w:t>
      </w:r>
      <w:r w:rsidR="00E9706F" w:rsidRPr="00B63FE0">
        <w:rPr>
          <w:rFonts w:ascii="Times New Roman CYR" w:hAnsi="Times New Roman CYR" w:cs="Times New Roman CYR"/>
        </w:rPr>
        <w:t xml:space="preserve"> (</w:t>
      </w:r>
      <w:r w:rsidR="00540DBC" w:rsidRPr="00B63FE0">
        <w:rPr>
          <w:rFonts w:ascii="Times New Roman CYR" w:hAnsi="Times New Roman CYR" w:cs="Times New Roman CYR"/>
        </w:rPr>
        <w:t>п</w:t>
      </w:r>
      <w:r w:rsidR="00D142E8" w:rsidRPr="00B63FE0">
        <w:rPr>
          <w:rFonts w:ascii="Times New Roman CYR" w:hAnsi="Times New Roman CYR" w:cs="Times New Roman CYR"/>
        </w:rPr>
        <w:t>ункт</w:t>
      </w:r>
      <w:r w:rsidR="00540DBC" w:rsidRPr="00B63FE0">
        <w:rPr>
          <w:rFonts w:ascii="Times New Roman CYR" w:hAnsi="Times New Roman CYR" w:cs="Times New Roman CYR"/>
        </w:rPr>
        <w:t xml:space="preserve"> 31 Правил №1221)</w:t>
      </w:r>
      <w:r w:rsidR="001B6D65" w:rsidRPr="00B63FE0">
        <w:rPr>
          <w:rFonts w:ascii="Times New Roman CYR" w:hAnsi="Times New Roman CYR" w:cs="Times New Roman CYR"/>
        </w:rPr>
        <w:t>.</w:t>
      </w:r>
      <w:r w:rsidRPr="00B63FE0">
        <w:rPr>
          <w:rFonts w:ascii="Times New Roman CYR" w:hAnsi="Times New Roman CYR" w:cs="Times New Roman CYR"/>
        </w:rPr>
        <w:t xml:space="preserve"> </w:t>
      </w:r>
    </w:p>
    <w:p w:rsidR="00141304" w:rsidRPr="00B63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35</w:t>
      </w:r>
      <w:r w:rsidR="00141304" w:rsidRPr="00B63FE0">
        <w:rPr>
          <w:rFonts w:ascii="Times New Roman CYR" w:hAnsi="Times New Roman CYR" w:cs="Times New Roman CYR"/>
        </w:rPr>
        <w:t xml:space="preserve">. Предоставление </w:t>
      </w:r>
      <w:r w:rsidR="00141304" w:rsidRPr="00B63FE0">
        <w:t>муниципальной</w:t>
      </w:r>
      <w:r w:rsidR="00141304" w:rsidRPr="00B63FE0">
        <w:rPr>
          <w:rFonts w:ascii="Times New Roman CYR" w:hAnsi="Times New Roman CYR" w:cs="Times New Roman CYR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B63FE0">
        <w:t>муниципальной</w:t>
      </w:r>
      <w:r w:rsidR="00141304" w:rsidRPr="00B63FE0">
        <w:rPr>
          <w:rFonts w:ascii="Times New Roman CYR" w:hAnsi="Times New Roman CYR" w:cs="Times New Roman CYR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B63FE0">
        <w:t>муниципальной</w:t>
      </w:r>
      <w:r w:rsidR="00141304" w:rsidRPr="00B63FE0">
        <w:rPr>
          <w:rFonts w:ascii="Times New Roman CYR" w:hAnsi="Times New Roman CYR" w:cs="Times New Roman CYR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B63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36</w:t>
      </w:r>
      <w:r w:rsidR="00141304" w:rsidRPr="00B63FE0">
        <w:rPr>
          <w:rFonts w:ascii="Times New Roman CYR" w:hAnsi="Times New Roman CYR" w:cs="Times New Roman CYR"/>
        </w:rPr>
        <w:t xml:space="preserve">. </w:t>
      </w:r>
      <w:proofErr w:type="gramStart"/>
      <w:r w:rsidR="00141304" w:rsidRPr="00B63FE0">
        <w:rPr>
          <w:rFonts w:ascii="Times New Roman CYR" w:hAnsi="Times New Roman CYR" w:cs="Times New Roman CYR"/>
        </w:rPr>
        <w:t xml:space="preserve">В случае если при обращении в электронной форме за получением </w:t>
      </w:r>
      <w:r w:rsidR="00141304" w:rsidRPr="00B63FE0">
        <w:t>муниципальной</w:t>
      </w:r>
      <w:r w:rsidR="00141304" w:rsidRPr="00B63FE0">
        <w:rPr>
          <w:rFonts w:ascii="Times New Roman CYR" w:hAnsi="Times New Roman CYR" w:cs="Times New Roman CYR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B63FE0">
        <w:rPr>
          <w:rFonts w:ascii="Times New Roman CYR" w:hAnsi="Times New Roman CYR" w:cs="Times New Roman CYR"/>
        </w:rPr>
        <w:t>а установлена при личном</w:t>
      </w:r>
      <w:proofErr w:type="gramEnd"/>
      <w:r w:rsidR="000A13B5" w:rsidRPr="00B63FE0">
        <w:rPr>
          <w:rFonts w:ascii="Times New Roman CYR" w:hAnsi="Times New Roman CYR" w:cs="Times New Roman CYR"/>
        </w:rPr>
        <w:t xml:space="preserve"> </w:t>
      </w:r>
      <w:proofErr w:type="gramStart"/>
      <w:r w:rsidR="000A13B5" w:rsidRPr="00B63FE0">
        <w:rPr>
          <w:rFonts w:ascii="Times New Roman CYR" w:hAnsi="Times New Roman CYR" w:cs="Times New Roman CYR"/>
        </w:rPr>
        <w:t>приеме</w:t>
      </w:r>
      <w:proofErr w:type="gramEnd"/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lastRenderedPageBreak/>
        <w:t>возможность копирования и сохранения документов, необходимых для предоставления услуги;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63FE0">
        <w:rPr>
          <w:rFonts w:eastAsiaTheme="minorHAnsi"/>
          <w:lang w:eastAsia="en-US"/>
        </w:rPr>
        <w:t>потери</w:t>
      </w:r>
      <w:proofErr w:type="gramEnd"/>
      <w:r w:rsidRPr="00B63FE0">
        <w:rPr>
          <w:rFonts w:eastAsiaTheme="minorHAnsi"/>
          <w:lang w:eastAsia="en-US"/>
        </w:rPr>
        <w:t xml:space="preserve"> ранее введенной информации;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B63FE0">
        <w:rPr>
          <w:rFonts w:eastAsiaTheme="minorHAnsi"/>
          <w:lang w:eastAsia="en-US"/>
        </w:rPr>
        <w:t>-х</w:t>
      </w:r>
      <w:r w:rsidRPr="00B63FE0">
        <w:rPr>
          <w:rFonts w:eastAsiaTheme="minorHAnsi"/>
          <w:lang w:eastAsia="en-US"/>
        </w:rPr>
        <w:t xml:space="preserve"> месяцев;</w:t>
      </w:r>
    </w:p>
    <w:p w:rsidR="005B46EE" w:rsidRPr="00B63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 xml:space="preserve">2) </w:t>
      </w:r>
      <w:r w:rsidR="00E25989" w:rsidRPr="00B63FE0">
        <w:rPr>
          <w:rFonts w:eastAsiaTheme="minorHAnsi"/>
          <w:lang w:eastAsia="en-US"/>
        </w:rPr>
        <w:t>п</w:t>
      </w:r>
      <w:r w:rsidR="005B46EE" w:rsidRPr="00B63FE0">
        <w:rPr>
          <w:rFonts w:eastAsiaTheme="minorHAnsi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B63FE0">
        <w:rPr>
          <w:rFonts w:eastAsiaTheme="minorHAnsi"/>
          <w:lang w:eastAsia="en-US"/>
        </w:rPr>
        <w:t>ие за получением муниципальной</w:t>
      </w:r>
      <w:r w:rsidR="005B46EE" w:rsidRPr="00B63FE0">
        <w:rPr>
          <w:rFonts w:eastAsiaTheme="minorHAnsi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="005B46EE" w:rsidRPr="00B63FE0">
        <w:rPr>
          <w:rFonts w:eastAsiaTheme="minorHAnsi"/>
          <w:lang w:eastAsia="en-US"/>
        </w:rPr>
        <w:t>sig</w:t>
      </w:r>
      <w:proofErr w:type="spellEnd"/>
      <w:r w:rsidR="005B46EE" w:rsidRPr="00B63FE0">
        <w:rPr>
          <w:rFonts w:eastAsiaTheme="minorHAnsi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5B46EE" w:rsidRPr="00B63FE0">
        <w:rPr>
          <w:rFonts w:eastAsiaTheme="minorHAnsi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B63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38</w:t>
      </w:r>
      <w:r w:rsidR="005B46EE" w:rsidRPr="00B63FE0">
        <w:rPr>
          <w:rFonts w:ascii="Times New Roman" w:hAnsi="Times New Roman" w:cs="Times New Roman"/>
          <w:sz w:val="24"/>
          <w:szCs w:val="24"/>
        </w:rPr>
        <w:t>. Требования к электронным документам, предоставляемым заявителем для получения услуги.</w:t>
      </w:r>
    </w:p>
    <w:p w:rsidR="005B46EE" w:rsidRPr="00B63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B63FE0">
        <w:rPr>
          <w:rFonts w:eastAsiaTheme="minorHAnsi"/>
          <w:lang w:eastAsia="en-US"/>
        </w:rPr>
        <w:t>pdf</w:t>
      </w:r>
      <w:proofErr w:type="spellEnd"/>
      <w:r w:rsidRPr="00B63FE0">
        <w:rPr>
          <w:rFonts w:eastAsiaTheme="minorHAnsi"/>
          <w:lang w:eastAsia="en-US"/>
        </w:rPr>
        <w:t xml:space="preserve">, </w:t>
      </w:r>
      <w:proofErr w:type="spellStart"/>
      <w:r w:rsidRPr="00B63FE0">
        <w:rPr>
          <w:rFonts w:eastAsiaTheme="minorHAnsi"/>
          <w:lang w:eastAsia="en-US"/>
        </w:rPr>
        <w:t>jpg</w:t>
      </w:r>
      <w:proofErr w:type="spellEnd"/>
      <w:r w:rsidRPr="00B63FE0">
        <w:rPr>
          <w:rFonts w:eastAsiaTheme="minorHAnsi"/>
          <w:lang w:eastAsia="en-US"/>
        </w:rPr>
        <w:t xml:space="preserve">, </w:t>
      </w:r>
      <w:proofErr w:type="spellStart"/>
      <w:r w:rsidRPr="00B63FE0">
        <w:rPr>
          <w:rFonts w:eastAsiaTheme="minorHAnsi"/>
          <w:lang w:eastAsia="en-US"/>
        </w:rPr>
        <w:t>png</w:t>
      </w:r>
      <w:proofErr w:type="spellEnd"/>
      <w:r w:rsidRPr="00B63FE0">
        <w:rPr>
          <w:rFonts w:eastAsiaTheme="minorHAnsi"/>
          <w:lang w:eastAsia="en-US"/>
        </w:rPr>
        <w:t>.</w:t>
      </w:r>
    </w:p>
    <w:p w:rsidR="005B46EE" w:rsidRPr="00B63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B63FE0">
        <w:rPr>
          <w:rFonts w:eastAsiaTheme="minorHAnsi"/>
          <w:lang w:eastAsia="en-US"/>
        </w:rPr>
        <w:t>sig</w:t>
      </w:r>
      <w:proofErr w:type="spellEnd"/>
      <w:r w:rsidRPr="00B63FE0">
        <w:rPr>
          <w:rFonts w:eastAsiaTheme="minorHAnsi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B63FE0">
        <w:rPr>
          <w:rFonts w:eastAsiaTheme="minorHAnsi"/>
          <w:lang w:eastAsia="en-US"/>
        </w:rPr>
        <w:t>zip</w:t>
      </w:r>
      <w:proofErr w:type="spellEnd"/>
      <w:r w:rsidRPr="00B63FE0">
        <w:rPr>
          <w:rFonts w:eastAsiaTheme="minorHAnsi"/>
          <w:lang w:eastAsia="en-US"/>
        </w:rPr>
        <w:t>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B63FE0">
        <w:rPr>
          <w:rFonts w:eastAsiaTheme="minorHAnsi"/>
          <w:lang w:eastAsia="en-US"/>
        </w:rPr>
        <w:t>dpi</w:t>
      </w:r>
      <w:proofErr w:type="spellEnd"/>
      <w:r w:rsidRPr="00B63FE0">
        <w:rPr>
          <w:rFonts w:eastAsiaTheme="minorHAnsi"/>
          <w:lang w:eastAsia="en-US"/>
        </w:rPr>
        <w:t>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черно-белом режиме при отсутствии в документе графических изображений;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в) документы в электронном виде подписываются </w:t>
      </w:r>
      <w:proofErr w:type="gramStart"/>
      <w:r w:rsidRPr="00B63FE0">
        <w:rPr>
          <w:rFonts w:eastAsiaTheme="minorHAnsi"/>
          <w:lang w:eastAsia="en-US"/>
        </w:rPr>
        <w:t>квалифицированной</w:t>
      </w:r>
      <w:proofErr w:type="gramEnd"/>
      <w:r w:rsidRPr="00B63FE0">
        <w:rPr>
          <w:rFonts w:eastAsiaTheme="minorHAnsi"/>
          <w:lang w:eastAsia="en-US"/>
        </w:rPr>
        <w:t xml:space="preserve"> ЭП.</w:t>
      </w:r>
    </w:p>
    <w:p w:rsidR="005B46EE" w:rsidRPr="00B63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(постановление Правительства Российской Федерации от 19.11.2014 №1221 «Об утверждении Правил присвоения, изменения и аннулированию адресов»).</w:t>
      </w:r>
    </w:p>
    <w:p w:rsidR="000A13B5" w:rsidRPr="00B63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B63FE0" w:rsidRDefault="000A13B5" w:rsidP="00C30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III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</w:t>
      </w:r>
      <w:r w:rsidR="00300B20" w:rsidRPr="00B63FE0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="00C30F65" w:rsidRPr="00B63FE0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</w:t>
      </w:r>
    </w:p>
    <w:p w:rsidR="00C30F65" w:rsidRPr="00B63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3FE0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343DBC" w:rsidRPr="00B63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C30F65" w:rsidRPr="00B63FE0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B63FE0" w:rsidRDefault="00302689" w:rsidP="004E1333">
      <w:pPr>
        <w:ind w:firstLine="709"/>
        <w:jc w:val="both"/>
        <w:rPr>
          <w:rFonts w:ascii="Times New Roman CYR" w:hAnsi="Times New Roman CYR" w:cs="Times New Roman CYR"/>
        </w:rPr>
      </w:pPr>
      <w:bookmarkStart w:id="5" w:name="sub_4401"/>
      <w:r w:rsidRPr="00B63FE0">
        <w:rPr>
          <w:rFonts w:ascii="Times New Roman CYR" w:hAnsi="Times New Roman CYR" w:cs="Times New Roman CYR"/>
        </w:rPr>
        <w:t>1) прием заявления и документов, их регистрация</w:t>
      </w:r>
      <w:r w:rsidR="004E1333" w:rsidRPr="00B63FE0">
        <w:rPr>
          <w:rFonts w:ascii="Times New Roman CYR" w:hAnsi="Times New Roman CYR" w:cs="Times New Roman CYR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B63FE0">
        <w:rPr>
          <w:rFonts w:ascii="Times New Roman CYR" w:hAnsi="Times New Roman CYR" w:cs="Times New Roman CYR"/>
        </w:rPr>
        <w:t xml:space="preserve">; </w:t>
      </w:r>
    </w:p>
    <w:p w:rsidR="00302689" w:rsidRPr="00B63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6" w:name="sub_4402"/>
      <w:bookmarkEnd w:id="5"/>
      <w:r w:rsidRPr="00B63FE0">
        <w:rPr>
          <w:rFonts w:ascii="Times New Roman CYR" w:hAnsi="Times New Roman CYR" w:cs="Times New Roman CYR"/>
        </w:rPr>
        <w:t>2) направление межведомственного запроса;</w:t>
      </w:r>
    </w:p>
    <w:p w:rsidR="00302689" w:rsidRPr="00B63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7" w:name="sub_4403"/>
      <w:bookmarkEnd w:id="6"/>
      <w:r w:rsidRPr="00B63FE0">
        <w:rPr>
          <w:rFonts w:ascii="Times New Roman CYR" w:hAnsi="Times New Roman CYR" w:cs="Times New Roman CYR"/>
        </w:rPr>
        <w:t>3) рассмотрение документов, представленных заявителем, ответов на межведомственные запросы;</w:t>
      </w:r>
      <w:bookmarkStart w:id="8" w:name="sub_4404"/>
      <w:bookmarkEnd w:id="7"/>
      <w:r w:rsidR="00803D66" w:rsidRPr="00B63FE0">
        <w:rPr>
          <w:rFonts w:ascii="Times New Roman CYR" w:hAnsi="Times New Roman CYR" w:cs="Times New Roman CYR"/>
        </w:rPr>
        <w:t xml:space="preserve"> осмотр местонахождения объекта адресации (при наличии необходимости),</w:t>
      </w:r>
      <w:r w:rsidRPr="00B63FE0">
        <w:rPr>
          <w:rFonts w:ascii="Times New Roman CYR" w:hAnsi="Times New Roman CYR" w:cs="Times New Roman CYR"/>
        </w:rPr>
        <w:t xml:space="preserve"> принятие решения о предоставлении муниципальной усл</w:t>
      </w:r>
      <w:r w:rsidR="00F657B0" w:rsidRPr="00B63FE0">
        <w:rPr>
          <w:rFonts w:ascii="Times New Roman CYR" w:hAnsi="Times New Roman CYR" w:cs="Times New Roman CYR"/>
        </w:rPr>
        <w:t>уги (об отказе в предоставлении</w:t>
      </w:r>
      <w:r w:rsidRPr="00B63FE0">
        <w:rPr>
          <w:rFonts w:ascii="Times New Roman CYR" w:hAnsi="Times New Roman CYR" w:cs="Times New Roman CYR"/>
        </w:rPr>
        <w:t xml:space="preserve"> муниципа</w:t>
      </w:r>
      <w:r w:rsidR="00685C2B" w:rsidRPr="00B63FE0">
        <w:rPr>
          <w:rFonts w:ascii="Times New Roman CYR" w:hAnsi="Times New Roman CYR" w:cs="Times New Roman CYR"/>
        </w:rPr>
        <w:t>льной услуги)</w:t>
      </w:r>
      <w:r w:rsidRPr="00B63FE0">
        <w:rPr>
          <w:rFonts w:ascii="Times New Roman CYR" w:hAnsi="Times New Roman CYR" w:cs="Times New Roman CYR"/>
        </w:rPr>
        <w:t>;</w:t>
      </w:r>
    </w:p>
    <w:p w:rsidR="00302689" w:rsidRPr="00B63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9" w:name="sub_4405"/>
      <w:bookmarkEnd w:id="8"/>
      <w:r w:rsidRPr="00B63FE0">
        <w:rPr>
          <w:rFonts w:ascii="Times New Roman CYR" w:hAnsi="Times New Roman CYR" w:cs="Times New Roman CYR"/>
        </w:rPr>
        <w:t>4) выдача заявителю результата предоставления муниципальной услуги.</w:t>
      </w:r>
      <w:bookmarkEnd w:id="9"/>
    </w:p>
    <w:p w:rsidR="00C30F65" w:rsidRPr="00B63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lang w:eastAsia="en-US"/>
        </w:rPr>
        <w:t>4</w:t>
      </w:r>
      <w:r w:rsidR="009B4E23" w:rsidRPr="00B63FE0">
        <w:rPr>
          <w:rFonts w:eastAsiaTheme="minorHAnsi"/>
          <w:lang w:eastAsia="en-US"/>
        </w:rPr>
        <w:t>0</w:t>
      </w:r>
      <w:r w:rsidR="00C30F65" w:rsidRPr="00B63FE0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>запись на прием в орган мес</w:t>
      </w:r>
      <w:r w:rsidR="000A6A19" w:rsidRPr="00B63FE0">
        <w:rPr>
          <w:rFonts w:eastAsiaTheme="minorHAnsi"/>
          <w:bCs/>
          <w:lang w:eastAsia="en-US"/>
        </w:rPr>
        <w:t>тного самоуправления</w:t>
      </w:r>
      <w:r w:rsidR="00140AF8" w:rsidRPr="00B63FE0">
        <w:rPr>
          <w:rFonts w:eastAsiaTheme="minorHAnsi"/>
          <w:bCs/>
          <w:lang w:eastAsia="en-US"/>
        </w:rPr>
        <w:t>, МФЦ</w:t>
      </w:r>
      <w:r w:rsidRPr="00B63FE0">
        <w:rPr>
          <w:rFonts w:eastAsiaTheme="minorHAnsi"/>
          <w:bCs/>
          <w:lang w:eastAsia="en-US"/>
        </w:rPr>
        <w:t xml:space="preserve"> для подачи запроса о предоставлении услуги (далее - запрос);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 xml:space="preserve">формирование запроса;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bCs/>
          <w:lang w:eastAsia="en-US"/>
        </w:rPr>
        <w:t xml:space="preserve">прием и регистрация органом местного самоуправления </w:t>
      </w:r>
      <w:proofErr w:type="spellStart"/>
      <w:r w:rsidRPr="00B63FE0">
        <w:rPr>
          <w:rFonts w:eastAsiaTheme="minorHAnsi"/>
          <w:bCs/>
          <w:lang w:eastAsia="en-US"/>
        </w:rPr>
        <w:t>___________запроса</w:t>
      </w:r>
      <w:proofErr w:type="spellEnd"/>
      <w:r w:rsidRPr="00B63FE0">
        <w:rPr>
          <w:rFonts w:eastAsiaTheme="minorHAnsi"/>
          <w:bCs/>
          <w:lang w:eastAsia="en-US"/>
        </w:rPr>
        <w:t xml:space="preserve"> и иных документов, необходимых для предоставления услуги;</w:t>
      </w:r>
      <w:r w:rsidRPr="00B63FE0">
        <w:rPr>
          <w:rFonts w:eastAsiaTheme="minorHAnsi"/>
          <w:lang w:eastAsia="en-US"/>
        </w:rPr>
        <w:t xml:space="preserve">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>получение результата предоставления</w:t>
      </w:r>
      <w:r w:rsidR="00B70755" w:rsidRPr="00B63FE0">
        <w:rPr>
          <w:rFonts w:eastAsiaTheme="minorHAnsi"/>
          <w:bCs/>
          <w:lang w:eastAsia="en-US"/>
        </w:rPr>
        <w:t xml:space="preserve"> муниципальной</w:t>
      </w:r>
      <w:r w:rsidRPr="00B63FE0">
        <w:rPr>
          <w:rFonts w:eastAsiaTheme="minorHAnsi"/>
          <w:bCs/>
          <w:lang w:eastAsia="en-US"/>
        </w:rPr>
        <w:t xml:space="preserve"> услуги;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C30F65" w:rsidRPr="00B63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63FE0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0A6A19" w:rsidRPr="00B63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B63FE0" w:rsidRDefault="000A6A19" w:rsidP="009B4E23">
      <w:pPr>
        <w:autoSpaceDE w:val="0"/>
        <w:autoSpaceDN w:val="0"/>
        <w:adjustRightInd w:val="0"/>
        <w:ind w:firstLine="709"/>
        <w:contextualSpacing/>
        <w:jc w:val="both"/>
      </w:pPr>
      <w:r w:rsidRPr="00B63FE0"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B63FE0" w:rsidRDefault="009B4E23" w:rsidP="009B4E23">
      <w:pPr>
        <w:autoSpaceDE w:val="0"/>
        <w:autoSpaceDN w:val="0"/>
        <w:adjustRightInd w:val="0"/>
        <w:ind w:firstLine="709"/>
        <w:contextualSpacing/>
        <w:jc w:val="both"/>
      </w:pPr>
      <w:r w:rsidRPr="00B63FE0">
        <w:t xml:space="preserve">41. </w:t>
      </w:r>
      <w:r w:rsidR="000A6A19" w:rsidRPr="00B63FE0"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B63FE0" w:rsidRDefault="000A6A19" w:rsidP="009B4E23">
      <w:pPr>
        <w:autoSpaceDE w:val="0"/>
        <w:autoSpaceDN w:val="0"/>
        <w:adjustRightInd w:val="0"/>
        <w:ind w:firstLine="709"/>
        <w:contextualSpacing/>
        <w:jc w:val="both"/>
      </w:pPr>
      <w:r w:rsidRPr="00B63FE0">
        <w:t>При предоставлении муниципальной услуги в электронной форме заявителю направляются:</w:t>
      </w:r>
    </w:p>
    <w:p w:rsidR="00334685" w:rsidRPr="00B63FE0" w:rsidRDefault="00334685" w:rsidP="00334685">
      <w:pPr>
        <w:ind w:firstLine="708"/>
        <w:jc w:val="both"/>
      </w:pPr>
      <w:r w:rsidRPr="00B63FE0">
        <w:t>а) уведомление о записи на прием в МФЦ, содержащее сведения о дате, времени и месте приема;</w:t>
      </w:r>
    </w:p>
    <w:p w:rsidR="000A6A19" w:rsidRPr="00B63FE0" w:rsidRDefault="00334685" w:rsidP="009B4E23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B63FE0">
        <w:t>б</w:t>
      </w:r>
      <w:r w:rsidR="000A6A19" w:rsidRPr="00B63FE0">
        <w:t>) уведомление о приеме и регистрации документов, необходимых дл</w:t>
      </w:r>
      <w:r w:rsidR="00B80600" w:rsidRPr="00B63FE0">
        <w:t>я предоставления муниципальной</w:t>
      </w:r>
      <w:r w:rsidR="000A6A19" w:rsidRPr="00B63FE0">
        <w:t xml:space="preserve"> услуги, содержащее сведения о факте приема документов, необходимых дл</w:t>
      </w:r>
      <w:r w:rsidR="00B80600" w:rsidRPr="00B63FE0">
        <w:t>я предоставления муниципальной</w:t>
      </w:r>
      <w:r w:rsidR="000A6A19" w:rsidRPr="00B63FE0">
        <w:t xml:space="preserve"> услуги, и начале </w:t>
      </w:r>
      <w:r w:rsidR="00B80600" w:rsidRPr="00B63FE0">
        <w:t>процедуры предоставления муниципальной</w:t>
      </w:r>
      <w:r w:rsidR="000A6A19" w:rsidRPr="00B63FE0">
        <w:t xml:space="preserve"> услуги, а также сведения о дате и времени окончани</w:t>
      </w:r>
      <w:r w:rsidR="00B80600" w:rsidRPr="00B63FE0">
        <w:t>я предоставления муниципальной</w:t>
      </w:r>
      <w:r w:rsidR="000A6A19" w:rsidRPr="00B63FE0">
        <w:t xml:space="preserve"> услуги либо мотивированный отказ в приеме документов, необходимых дл</w:t>
      </w:r>
      <w:r w:rsidR="00B80600" w:rsidRPr="00B63FE0">
        <w:t>я предоставления муниципальной</w:t>
      </w:r>
      <w:r w:rsidR="000A6A19" w:rsidRPr="00B63FE0">
        <w:t xml:space="preserve"> услуги;</w:t>
      </w:r>
      <w:proofErr w:type="gramEnd"/>
    </w:p>
    <w:p w:rsidR="000A6A19" w:rsidRPr="00B63FE0" w:rsidRDefault="00334685" w:rsidP="009B4E23">
      <w:pPr>
        <w:autoSpaceDE w:val="0"/>
        <w:autoSpaceDN w:val="0"/>
        <w:adjustRightInd w:val="0"/>
        <w:ind w:firstLine="709"/>
        <w:contextualSpacing/>
        <w:jc w:val="both"/>
      </w:pPr>
      <w:r w:rsidRPr="00B63FE0">
        <w:t>в</w:t>
      </w:r>
      <w:r w:rsidR="000A6A19" w:rsidRPr="00B63FE0">
        <w:t xml:space="preserve">) уведомление о результатах рассмотрения документов, необходимых для предоставления </w:t>
      </w:r>
      <w:r w:rsidR="00B80600" w:rsidRPr="00B63FE0">
        <w:t xml:space="preserve">муниципальной </w:t>
      </w:r>
      <w:r w:rsidR="000A6A19" w:rsidRPr="00B63FE0">
        <w:t xml:space="preserve">услуги, содержащее сведения о принятии положительного решения </w:t>
      </w:r>
      <w:r w:rsidR="00B80600" w:rsidRPr="00B63FE0">
        <w:t>о предоставлении муниципальной</w:t>
      </w:r>
      <w:r w:rsidR="000A6A19" w:rsidRPr="00B63FE0">
        <w:t xml:space="preserve"> услуги и возможности получения результат</w:t>
      </w:r>
      <w:r w:rsidR="00B80600" w:rsidRPr="00B63FE0">
        <w:t>а предоставления муниципальной</w:t>
      </w:r>
      <w:r w:rsidR="000A6A19" w:rsidRPr="00B63FE0">
        <w:t xml:space="preserve"> услуги либо мотивированный </w:t>
      </w:r>
      <w:r w:rsidR="00B80600" w:rsidRPr="00B63FE0">
        <w:t xml:space="preserve">отказ в предоставлении </w:t>
      </w:r>
      <w:r w:rsidR="00DC34A3" w:rsidRPr="00B63FE0">
        <w:t>муниципальной</w:t>
      </w:r>
      <w:r w:rsidR="000A6A19" w:rsidRPr="00B63FE0">
        <w:t xml:space="preserve"> услуги.</w:t>
      </w:r>
    </w:p>
    <w:p w:rsidR="009A6E91" w:rsidRPr="00B63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C30F65" w:rsidRPr="00B63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B63FE0">
        <w:rPr>
          <w:b/>
        </w:rPr>
        <w:t>Прием заявления и документов, их регистрация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65" w:rsidRPr="00B63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</w:t>
      </w:r>
      <w:r w:rsidR="00C11038" w:rsidRPr="00B63FE0">
        <w:rPr>
          <w:rFonts w:ascii="Times New Roman" w:hAnsi="Times New Roman" w:cs="Times New Roman"/>
          <w:sz w:val="24"/>
          <w:szCs w:val="24"/>
        </w:rPr>
        <w:t>2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631E17" w:rsidRPr="00B63FE0">
        <w:rPr>
          <w:rFonts w:ascii="Times New Roman" w:hAnsi="Times New Roman" w:cs="Times New Roman"/>
          <w:sz w:val="24"/>
          <w:szCs w:val="24"/>
        </w:rPr>
        <w:t>О</w:t>
      </w:r>
      <w:r w:rsidR="00631E17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</w:t>
      </w:r>
      <w:r w:rsidR="00BC7BE5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к </w:t>
      </w:r>
      <w:r w:rsidR="00BC7BE5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уполномоченному должностному лицу</w:t>
      </w:r>
      <w:r w:rsidR="00631E17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предусмотренных пунктом </w:t>
      </w:r>
      <w:r w:rsidR="00180AF0" w:rsidRPr="00B63FE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</w:t>
      </w:r>
      <w:r w:rsidR="00B82643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</w:t>
      </w:r>
      <w:r w:rsidR="00631E17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поступлении заявлений в электронном виде с Портала </w:t>
      </w:r>
      <w:r w:rsidR="00BC7BE5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уполномоченное должностное лицо </w:t>
      </w:r>
      <w:r w:rsidR="00631E17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действует в соответствии с требованиями </w:t>
      </w:r>
      <w:r w:rsidR="00631E17" w:rsidRPr="00B63FE0">
        <w:rPr>
          <w:rFonts w:ascii="Times New Roman" w:hAnsi="Times New Roman" w:cs="Times New Roman"/>
          <w:sz w:val="24"/>
          <w:szCs w:val="24"/>
        </w:rPr>
        <w:t>нормативных</w:t>
      </w:r>
      <w:r w:rsidR="00F0463A" w:rsidRPr="00B63FE0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631E17" w:rsidRPr="00B63FE0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F0463A" w:rsidRPr="00B63FE0">
        <w:rPr>
          <w:rFonts w:ascii="Times New Roman" w:hAnsi="Times New Roman" w:cs="Times New Roman"/>
          <w:sz w:val="24"/>
          <w:szCs w:val="24"/>
        </w:rPr>
        <w:t>.</w:t>
      </w:r>
      <w:r w:rsidR="00631E17" w:rsidRPr="00B6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78" w:rsidRPr="00B63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B63FE0">
        <w:rPr>
          <w:rFonts w:eastAsiaTheme="minorHAnsi"/>
          <w:lang w:eastAsia="en-US"/>
        </w:rPr>
        <w:t>редставителем заявителя) в орган местного самоуправления</w:t>
      </w:r>
      <w:r w:rsidRPr="00B63FE0">
        <w:rPr>
          <w:rFonts w:eastAsiaTheme="minorHAnsi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B63FE0">
        <w:rPr>
          <w:rFonts w:eastAsiaTheme="minorHAnsi"/>
          <w:lang w:eastAsia="en-US"/>
        </w:rPr>
        <w:t xml:space="preserve">получения органом местного </w:t>
      </w:r>
      <w:r w:rsidR="00180AF0" w:rsidRPr="00B63FE0">
        <w:rPr>
          <w:rFonts w:eastAsiaTheme="minorHAnsi"/>
          <w:lang w:eastAsia="en-US"/>
        </w:rPr>
        <w:t>самоуправления</w:t>
      </w:r>
      <w:r w:rsidRPr="00B63FE0">
        <w:rPr>
          <w:rFonts w:eastAsiaTheme="minorHAnsi"/>
          <w:lang w:eastAsia="en-US"/>
        </w:rPr>
        <w:t xml:space="preserve"> таких документов.</w:t>
      </w:r>
    </w:p>
    <w:p w:rsidR="00276A78" w:rsidRPr="00B63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случае</w:t>
      </w:r>
      <w:proofErr w:type="gramStart"/>
      <w:r w:rsidRPr="00B63FE0">
        <w:rPr>
          <w:rFonts w:eastAsiaTheme="minorHAnsi"/>
          <w:lang w:eastAsia="en-US"/>
        </w:rPr>
        <w:t>,</w:t>
      </w:r>
      <w:proofErr w:type="gramEnd"/>
      <w:r w:rsidR="00276A78" w:rsidRPr="00B63FE0">
        <w:rPr>
          <w:rFonts w:eastAsiaTheme="minorHAnsi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B63FE0">
        <w:rPr>
          <w:rFonts w:eastAsiaTheme="minorHAnsi"/>
          <w:lang w:eastAsia="en-US"/>
        </w:rPr>
        <w:t>телем заявителя) лично через МФЦ</w:t>
      </w:r>
      <w:r w:rsidR="00276A78" w:rsidRPr="00B63FE0">
        <w:rPr>
          <w:rFonts w:eastAsiaTheme="minorHAnsi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B63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>Получение з</w:t>
      </w:r>
      <w:r w:rsidR="00A23CE2" w:rsidRPr="00B63FE0">
        <w:rPr>
          <w:rFonts w:eastAsiaTheme="minorHAnsi"/>
          <w:lang w:eastAsia="en-US"/>
        </w:rPr>
        <w:t>аявления и документов, указанных</w:t>
      </w:r>
      <w:r w:rsidRPr="00B63FE0">
        <w:rPr>
          <w:rFonts w:eastAsiaTheme="minorHAnsi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B63FE0">
        <w:rPr>
          <w:rFonts w:eastAsiaTheme="minorHAnsi"/>
          <w:lang w:eastAsia="en-US"/>
        </w:rPr>
        <w:t>ерждается органом местного самоуправления</w:t>
      </w:r>
      <w:r w:rsidRPr="00B63FE0">
        <w:rPr>
          <w:rFonts w:eastAsiaTheme="minorHAnsi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76A78" w:rsidRPr="00B63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B63FE0">
        <w:rPr>
          <w:rFonts w:eastAsiaTheme="minorHAnsi"/>
          <w:lang w:eastAsia="en-US"/>
        </w:rPr>
        <w:t xml:space="preserve"> портале адресной системы</w:t>
      </w:r>
      <w:r w:rsidRPr="00B63FE0">
        <w:rPr>
          <w:rFonts w:eastAsiaTheme="minorHAnsi"/>
          <w:lang w:eastAsia="en-US"/>
        </w:rPr>
        <w:t xml:space="preserve"> в случае представления заявления и до</w:t>
      </w:r>
      <w:r w:rsidR="007D03B0" w:rsidRPr="00B63FE0">
        <w:rPr>
          <w:rFonts w:eastAsiaTheme="minorHAnsi"/>
          <w:lang w:eastAsia="en-US"/>
        </w:rPr>
        <w:t>кументов соответственно через Портал</w:t>
      </w:r>
      <w:r w:rsidRPr="00B63FE0">
        <w:rPr>
          <w:rFonts w:eastAsiaTheme="minorHAnsi"/>
          <w:lang w:eastAsia="en-US"/>
        </w:rPr>
        <w:t xml:space="preserve"> или портал адресной системы.</w:t>
      </w:r>
    </w:p>
    <w:p w:rsidR="00C30F65" w:rsidRPr="00B63FE0" w:rsidRDefault="00781A3B" w:rsidP="00C30F65">
      <w:pPr>
        <w:ind w:firstLine="709"/>
        <w:jc w:val="both"/>
        <w:rPr>
          <w:rFonts w:eastAsiaTheme="minorHAnsi"/>
          <w:lang w:eastAsia="en-US"/>
        </w:rPr>
      </w:pPr>
      <w:r w:rsidRPr="00B63FE0">
        <w:t>4</w:t>
      </w:r>
      <w:r w:rsidR="00C11038" w:rsidRPr="00B63FE0">
        <w:t>3</w:t>
      </w:r>
      <w:r w:rsidR="008D693D" w:rsidRPr="00B63FE0">
        <w:t>. Уполномоченное должностное лицо, ответственное</w:t>
      </w:r>
      <w:r w:rsidR="00C30F65" w:rsidRPr="00B63FE0"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B63FE0">
        <w:rPr>
          <w:rFonts w:eastAsiaTheme="minorHAnsi"/>
          <w:lang w:eastAsia="en-US"/>
        </w:rPr>
        <w:t xml:space="preserve">проверку на наличие документов, указанных в </w:t>
      </w:r>
      <w:r w:rsidR="009918DB" w:rsidRPr="00B63FE0">
        <w:t xml:space="preserve">пункте 14 </w:t>
      </w:r>
      <w:r w:rsidR="00C30F65" w:rsidRPr="00B63FE0">
        <w:rPr>
          <w:rFonts w:eastAsiaTheme="minorHAnsi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B63FE0">
        <w:rPr>
          <w:rFonts w:eastAsiaTheme="minorHAnsi"/>
          <w:lang w:eastAsia="en-US"/>
        </w:rPr>
        <w:t>а</w:t>
      </w:r>
      <w:r w:rsidR="000324CC" w:rsidRPr="00B63FE0">
        <w:rPr>
          <w:rFonts w:eastAsiaTheme="minorHAnsi"/>
          <w:lang w:eastAsia="en-US"/>
        </w:rPr>
        <w:t xml:space="preserve"> 19</w:t>
      </w:r>
      <w:r w:rsidR="00C30F65" w:rsidRPr="00B63FE0">
        <w:rPr>
          <w:rFonts w:eastAsiaTheme="minorHAnsi"/>
          <w:lang w:eastAsia="en-US"/>
        </w:rPr>
        <w:t xml:space="preserve"> Административного регламента.</w:t>
      </w:r>
    </w:p>
    <w:p w:rsidR="00C30F65" w:rsidRPr="00B63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4</w:t>
      </w:r>
      <w:r w:rsidR="00076053" w:rsidRPr="00B63FE0">
        <w:rPr>
          <w:rFonts w:eastAsiaTheme="minorHAnsi"/>
          <w:lang w:eastAsia="en-US"/>
        </w:rPr>
        <w:t>4</w:t>
      </w:r>
      <w:r w:rsidR="00C30F65" w:rsidRPr="00B63FE0">
        <w:rPr>
          <w:rFonts w:eastAsiaTheme="minorHAnsi"/>
          <w:lang w:eastAsia="en-US"/>
        </w:rPr>
        <w:t xml:space="preserve">. Время выполнения административной процедуры: </w:t>
      </w:r>
      <w:r w:rsidR="00EB734F" w:rsidRPr="00B63FE0">
        <w:t>осуществляется</w:t>
      </w:r>
      <w:r w:rsidR="00665583" w:rsidRPr="00B63FE0">
        <w:rPr>
          <w:rFonts w:eastAsiaTheme="minorHAnsi"/>
          <w:lang w:eastAsia="en-US"/>
        </w:rPr>
        <w:t xml:space="preserve"> в течение </w:t>
      </w:r>
      <w:r w:rsidR="00076053" w:rsidRPr="00B63FE0">
        <w:rPr>
          <w:rFonts w:eastAsiaTheme="minorHAnsi"/>
          <w:lang w:eastAsia="en-US"/>
        </w:rPr>
        <w:t>1-</w:t>
      </w:r>
      <w:r w:rsidR="00665583" w:rsidRPr="00B63FE0">
        <w:rPr>
          <w:rFonts w:eastAsiaTheme="minorHAnsi"/>
          <w:lang w:eastAsia="en-US"/>
        </w:rPr>
        <w:t>ого рабочего дня со дня получения заявления</w:t>
      </w:r>
      <w:r w:rsidR="00F0463A" w:rsidRPr="00B63FE0">
        <w:rPr>
          <w:rFonts w:eastAsiaTheme="minorHAnsi"/>
          <w:lang w:eastAsia="en-US"/>
        </w:rPr>
        <w:t xml:space="preserve"> о предоставлении муниципальной</w:t>
      </w:r>
      <w:r w:rsidR="00665583" w:rsidRPr="00B63FE0">
        <w:rPr>
          <w:rFonts w:eastAsiaTheme="minorHAnsi"/>
          <w:lang w:eastAsia="en-US"/>
        </w:rPr>
        <w:t xml:space="preserve"> услуги.</w:t>
      </w:r>
    </w:p>
    <w:p w:rsidR="00F0463A" w:rsidRPr="00B63FE0" w:rsidRDefault="0048303D" w:rsidP="00C30F65">
      <w:pPr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4</w:t>
      </w:r>
      <w:r w:rsidR="00076053" w:rsidRPr="00B63FE0">
        <w:rPr>
          <w:rFonts w:eastAsiaTheme="minorHAnsi"/>
          <w:lang w:eastAsia="en-US"/>
        </w:rPr>
        <w:t>5</w:t>
      </w:r>
      <w:r w:rsidR="00C30F65" w:rsidRPr="00B63FE0">
        <w:rPr>
          <w:rFonts w:eastAsiaTheme="minorHAnsi"/>
          <w:lang w:eastAsia="en-US"/>
        </w:rPr>
        <w:t>. Результатом выполнения админи</w:t>
      </w:r>
      <w:r w:rsidR="008A461E" w:rsidRPr="00B63FE0">
        <w:rPr>
          <w:rFonts w:eastAsiaTheme="minorHAnsi"/>
          <w:lang w:eastAsia="en-US"/>
        </w:rPr>
        <w:t xml:space="preserve">стративной процедуры является: </w:t>
      </w:r>
    </w:p>
    <w:p w:rsidR="00C30F65" w:rsidRPr="00B63FE0" w:rsidRDefault="00C30F65" w:rsidP="00C30F65">
      <w:pPr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B63FE0">
        <w:rPr>
          <w:rFonts w:eastAsiaTheme="minorHAnsi"/>
          <w:lang w:eastAsia="en-US"/>
        </w:rPr>
        <w:t>ги (далее – журнал регистрации)</w:t>
      </w:r>
      <w:r w:rsidR="00EE172E" w:rsidRPr="00B63FE0">
        <w:rPr>
          <w:rFonts w:eastAsiaTheme="minorHAnsi"/>
          <w:lang w:eastAsia="en-US"/>
        </w:rPr>
        <w:t xml:space="preserve"> </w:t>
      </w:r>
      <w:r w:rsidR="007D6BE6" w:rsidRPr="00B63FE0">
        <w:rPr>
          <w:rFonts w:eastAsiaTheme="minorHAnsi"/>
          <w:lang w:eastAsia="en-US"/>
        </w:rPr>
        <w:t>по</w:t>
      </w:r>
      <w:r w:rsidR="00EE172E" w:rsidRPr="00B63FE0">
        <w:rPr>
          <w:rFonts w:eastAsiaTheme="minorHAnsi"/>
          <w:lang w:eastAsia="en-US"/>
        </w:rPr>
        <w:t xml:space="preserve"> форме </w:t>
      </w:r>
      <w:r w:rsidR="007D6BE6" w:rsidRPr="00B63FE0">
        <w:rPr>
          <w:rFonts w:eastAsiaTheme="minorHAnsi"/>
          <w:lang w:eastAsia="en-US"/>
        </w:rPr>
        <w:t>согласно</w:t>
      </w:r>
      <w:r w:rsidR="00EE172E" w:rsidRPr="00B63FE0">
        <w:rPr>
          <w:rFonts w:eastAsiaTheme="minorHAnsi"/>
          <w:lang w:eastAsia="en-US"/>
        </w:rPr>
        <w:t xml:space="preserve"> приложени</w:t>
      </w:r>
      <w:r w:rsidR="007D6BE6" w:rsidRPr="00B63FE0">
        <w:rPr>
          <w:rFonts w:eastAsiaTheme="minorHAnsi"/>
          <w:lang w:eastAsia="en-US"/>
        </w:rPr>
        <w:t>ю</w:t>
      </w:r>
      <w:r w:rsidR="00EE172E" w:rsidRPr="00B63FE0">
        <w:rPr>
          <w:rFonts w:eastAsiaTheme="minorHAnsi"/>
          <w:lang w:eastAsia="en-US"/>
        </w:rPr>
        <w:t xml:space="preserve"> № 2 к </w:t>
      </w:r>
      <w:r w:rsidR="00821DFB" w:rsidRPr="00B63FE0">
        <w:rPr>
          <w:rFonts w:eastAsiaTheme="minorHAnsi"/>
          <w:lang w:eastAsia="en-US"/>
        </w:rPr>
        <w:t>А</w:t>
      </w:r>
      <w:r w:rsidR="00EE172E" w:rsidRPr="00B63FE0">
        <w:rPr>
          <w:rFonts w:eastAsiaTheme="minorHAnsi"/>
          <w:lang w:eastAsia="en-US"/>
        </w:rPr>
        <w:t>дминистративному регламенту</w:t>
      </w:r>
      <w:r w:rsidRPr="00B63FE0">
        <w:rPr>
          <w:rFonts w:eastAsiaTheme="minorHAnsi"/>
          <w:lang w:eastAsia="en-US"/>
        </w:rPr>
        <w:t>;</w:t>
      </w:r>
    </w:p>
    <w:p w:rsidR="00C30F65" w:rsidRPr="00B63FE0" w:rsidRDefault="00923C4C" w:rsidP="00C30F65">
      <w:pPr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направление заявителю </w:t>
      </w:r>
      <w:r w:rsidR="00C30F65" w:rsidRPr="00B63FE0">
        <w:rPr>
          <w:rFonts w:eastAsiaTheme="minorHAnsi"/>
          <w:lang w:eastAsia="en-US"/>
        </w:rPr>
        <w:t>отказ</w:t>
      </w:r>
      <w:r w:rsidRPr="00B63FE0">
        <w:rPr>
          <w:rFonts w:eastAsiaTheme="minorHAnsi"/>
          <w:lang w:eastAsia="en-US"/>
        </w:rPr>
        <w:t>а</w:t>
      </w:r>
      <w:r w:rsidR="00C30F65" w:rsidRPr="00B63FE0">
        <w:rPr>
          <w:rFonts w:eastAsiaTheme="minorHAnsi"/>
          <w:lang w:eastAsia="en-US"/>
        </w:rPr>
        <w:t xml:space="preserve"> в приеме заявления по основаниям, указанным в пункте </w:t>
      </w:r>
      <w:r w:rsidR="000324CC" w:rsidRPr="00B63FE0">
        <w:rPr>
          <w:rFonts w:eastAsiaTheme="minorHAnsi"/>
          <w:lang w:eastAsia="en-US"/>
        </w:rPr>
        <w:t>19</w:t>
      </w:r>
      <w:r w:rsidR="00C30F65" w:rsidRPr="00B63FE0">
        <w:rPr>
          <w:rFonts w:eastAsiaTheme="minorHAnsi"/>
          <w:lang w:eastAsia="en-US"/>
        </w:rPr>
        <w:t xml:space="preserve"> Административного регламента</w:t>
      </w:r>
      <w:r w:rsidR="00F963C5" w:rsidRPr="00B63FE0">
        <w:rPr>
          <w:rFonts w:ascii="Times New Roman CYR" w:hAnsi="Times New Roman CYR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B63FE0">
        <w:rPr>
          <w:rFonts w:eastAsiaTheme="minorHAnsi"/>
          <w:lang w:eastAsia="en-US"/>
        </w:rPr>
        <w:t>.</w:t>
      </w:r>
    </w:p>
    <w:p w:rsidR="001A65B3" w:rsidRPr="00B63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C30F65" w:rsidRPr="00B63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B63FE0">
        <w:rPr>
          <w:rFonts w:eastAsiaTheme="minorHAnsi"/>
          <w:b/>
          <w:lang w:eastAsia="en-US"/>
        </w:rPr>
        <w:t xml:space="preserve">Направление межведомственного </w:t>
      </w:r>
      <w:r w:rsidR="004F4428" w:rsidRPr="00B63FE0">
        <w:rPr>
          <w:rFonts w:eastAsiaTheme="minorHAnsi"/>
          <w:b/>
          <w:lang w:eastAsia="en-US"/>
        </w:rPr>
        <w:t>запроса</w:t>
      </w:r>
    </w:p>
    <w:p w:rsidR="00C30F65" w:rsidRPr="00B63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17A22" w:rsidRPr="00B63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</w:t>
      </w:r>
      <w:r w:rsidR="00076053" w:rsidRPr="00B63FE0">
        <w:rPr>
          <w:rFonts w:ascii="Times New Roman" w:hAnsi="Times New Roman" w:cs="Times New Roman"/>
          <w:sz w:val="24"/>
          <w:szCs w:val="24"/>
        </w:rPr>
        <w:t>6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517A22" w:rsidRPr="00B63FE0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</w:t>
      </w:r>
      <w:r w:rsidR="00517A22" w:rsidRPr="00B63FE0">
        <w:rPr>
          <w:rFonts w:ascii="Times New Roman" w:hAnsi="Times New Roman" w:cs="Times New Roman"/>
          <w:sz w:val="24"/>
          <w:szCs w:val="24"/>
        </w:rPr>
        <w:lastRenderedPageBreak/>
        <w:t>является непредставление заявителем самостоятельно документов, предусмотренных пунктом 15 Административного регламента.</w:t>
      </w:r>
    </w:p>
    <w:p w:rsidR="00AE1864" w:rsidRPr="00B63FE0" w:rsidRDefault="00C30F65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FE0">
        <w:rPr>
          <w:rFonts w:ascii="Times New Roman" w:hAnsi="Times New Roman" w:cs="Times New Roman"/>
          <w:sz w:val="24"/>
          <w:szCs w:val="24"/>
        </w:rPr>
        <w:t>Уполномоченным должностным лиц</w:t>
      </w:r>
      <w:r w:rsidR="0074045D" w:rsidRPr="00B63FE0">
        <w:rPr>
          <w:rFonts w:ascii="Times New Roman" w:hAnsi="Times New Roman" w:cs="Times New Roman"/>
          <w:sz w:val="24"/>
          <w:szCs w:val="24"/>
        </w:rPr>
        <w:t>ом</w:t>
      </w:r>
      <w:r w:rsidRPr="00B63FE0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4045D" w:rsidRPr="00B63FE0">
        <w:rPr>
          <w:rFonts w:ascii="Times New Roman" w:hAnsi="Times New Roman" w:cs="Times New Roman"/>
          <w:sz w:val="24"/>
          <w:szCs w:val="24"/>
        </w:rPr>
        <w:t>е</w:t>
      </w:r>
      <w:r w:rsidRPr="00B63FE0">
        <w:rPr>
          <w:rFonts w:ascii="Times New Roman" w:hAnsi="Times New Roman" w:cs="Times New Roman"/>
          <w:sz w:val="24"/>
          <w:szCs w:val="24"/>
        </w:rPr>
        <w:t xml:space="preserve">тся 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</w:t>
      </w:r>
      <w:r w:rsidR="00DC3E74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следующие органы (организации):</w:t>
      </w:r>
      <w:r w:rsidR="00F0463A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B4F02" w:rsidRPr="00B63FE0" w:rsidRDefault="002B4F02" w:rsidP="00B8651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</w:t>
      </w:r>
      <w:r w:rsidR="0074045D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="00B8651E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</w:p>
    <w:p w:rsidR="002B4F02" w:rsidRPr="00B63FE0" w:rsidRDefault="002B4F02" w:rsidP="00B8651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</w:t>
      </w:r>
      <w:r w:rsidR="0074045D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  <w:r w:rsidR="00B8651E"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</w:p>
    <w:p w:rsidR="0074045D" w:rsidRPr="00B63FE0" w:rsidRDefault="00841FED" w:rsidP="0074045D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B63FE0">
        <w:rPr>
          <w:rFonts w:ascii="Times New Roman" w:eastAsiaTheme="minorHAnsi" w:hAnsi="Times New Roman" w:cs="Times New Roman"/>
          <w:sz w:val="20"/>
          <w:lang w:eastAsia="en-US"/>
        </w:rPr>
        <w:t xml:space="preserve">(указываются органы (организации), в которые направляется запрос, </w:t>
      </w:r>
      <w:proofErr w:type="gramEnd"/>
    </w:p>
    <w:p w:rsidR="00841FED" w:rsidRPr="00B63FE0" w:rsidRDefault="00841FED" w:rsidP="0074045D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B63FE0">
        <w:rPr>
          <w:rFonts w:ascii="Times New Roman" w:eastAsiaTheme="minorHAnsi" w:hAnsi="Times New Roman" w:cs="Times New Roman"/>
          <w:sz w:val="20"/>
          <w:lang w:eastAsia="en-US"/>
        </w:rPr>
        <w:t>и наименования соответствующих запросов</w:t>
      </w:r>
    </w:p>
    <w:p w:rsidR="00C30F65" w:rsidRPr="00B63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</w:t>
      </w:r>
      <w:r w:rsidR="00363A7A" w:rsidRPr="00B63FE0">
        <w:rPr>
          <w:rFonts w:ascii="Times New Roman" w:hAnsi="Times New Roman" w:cs="Times New Roman"/>
          <w:sz w:val="24"/>
          <w:szCs w:val="24"/>
        </w:rPr>
        <w:t>7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</w:t>
      </w:r>
      <w:r w:rsidR="0095622F" w:rsidRPr="00B63FE0">
        <w:rPr>
          <w:rFonts w:ascii="Times New Roman" w:hAnsi="Times New Roman" w:cs="Times New Roman"/>
          <w:sz w:val="24"/>
          <w:szCs w:val="24"/>
        </w:rPr>
        <w:t>в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363A7A" w:rsidRPr="00B63FE0">
        <w:rPr>
          <w:rFonts w:ascii="Times New Roman" w:hAnsi="Times New Roman" w:cs="Times New Roman"/>
          <w:sz w:val="24"/>
          <w:szCs w:val="24"/>
        </w:rPr>
        <w:t>1-</w:t>
      </w:r>
      <w:r w:rsidR="00BC7BE5" w:rsidRPr="00B63FE0">
        <w:rPr>
          <w:rFonts w:ascii="Times New Roman" w:hAnsi="Times New Roman" w:cs="Times New Roman"/>
          <w:sz w:val="24"/>
          <w:szCs w:val="24"/>
        </w:rPr>
        <w:t>ого рабочего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дня со дня получения заявления о предоставлении муниципальной услуги.</w:t>
      </w:r>
    </w:p>
    <w:p w:rsidR="00C30F65" w:rsidRPr="00B63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</w:t>
      </w:r>
      <w:r w:rsidR="0040798E" w:rsidRPr="00B63FE0">
        <w:rPr>
          <w:rFonts w:ascii="Times New Roman" w:hAnsi="Times New Roman" w:cs="Times New Roman"/>
          <w:sz w:val="24"/>
          <w:szCs w:val="24"/>
        </w:rPr>
        <w:t>8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</w:t>
      </w:r>
      <w:r w:rsidR="00BC7BE5" w:rsidRPr="00B63FE0">
        <w:rPr>
          <w:rFonts w:ascii="Times New Roman" w:hAnsi="Times New Roman" w:cs="Times New Roman"/>
          <w:sz w:val="24"/>
          <w:szCs w:val="24"/>
        </w:rPr>
        <w:t>н</w:t>
      </w:r>
      <w:r w:rsidR="007849AD" w:rsidRPr="00B63FE0">
        <w:rPr>
          <w:rFonts w:ascii="Times New Roman" w:hAnsi="Times New Roman" w:cs="Times New Roman"/>
          <w:sz w:val="24"/>
          <w:szCs w:val="24"/>
        </w:rPr>
        <w:t xml:space="preserve">а запрос в течение не более </w:t>
      </w:r>
      <w:r w:rsidR="00363A7A" w:rsidRPr="00B63FE0">
        <w:rPr>
          <w:rFonts w:ascii="Times New Roman" w:hAnsi="Times New Roman" w:cs="Times New Roman"/>
          <w:sz w:val="24"/>
          <w:szCs w:val="24"/>
        </w:rPr>
        <w:t>5-т</w:t>
      </w:r>
      <w:r w:rsidR="007849AD" w:rsidRPr="00B63FE0">
        <w:rPr>
          <w:rFonts w:ascii="Times New Roman" w:hAnsi="Times New Roman" w:cs="Times New Roman"/>
          <w:sz w:val="24"/>
          <w:szCs w:val="24"/>
        </w:rPr>
        <w:t>и</w:t>
      </w:r>
      <w:r w:rsidR="00BC7BE5" w:rsidRPr="00B63FE0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7849AD" w:rsidRPr="00B63FE0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583DBB" w:rsidRPr="00B63FE0">
        <w:rPr>
          <w:rFonts w:ascii="Times New Roman" w:hAnsi="Times New Roman" w:cs="Times New Roman"/>
          <w:sz w:val="24"/>
          <w:szCs w:val="24"/>
        </w:rPr>
        <w:t xml:space="preserve"> органом, предоставляющим информацию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F65" w:rsidRPr="00B63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B63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FED" w:rsidRPr="00B63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B63FE0">
        <w:rPr>
          <w:rFonts w:ascii="Times New Roman CYR" w:hAnsi="Times New Roman CYR" w:cs="Times New Roman CYR"/>
          <w:b/>
        </w:rPr>
        <w:t>, подготовка ответа</w:t>
      </w:r>
    </w:p>
    <w:p w:rsidR="00841FED" w:rsidRPr="00B63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49</w:t>
      </w:r>
      <w:r w:rsidR="00C30F65" w:rsidRPr="00B63FE0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</w:t>
      </w:r>
      <w:r w:rsidR="0095622F" w:rsidRPr="00B63FE0">
        <w:rPr>
          <w:rFonts w:ascii="Times New Roman" w:hAnsi="Times New Roman" w:cs="Times New Roman"/>
          <w:sz w:val="24"/>
          <w:szCs w:val="24"/>
        </w:rPr>
        <w:t xml:space="preserve">дуры является принятие решения </w:t>
      </w:r>
      <w:r w:rsidR="00C30F65" w:rsidRPr="00B63FE0">
        <w:rPr>
          <w:rFonts w:ascii="Times New Roman" w:hAnsi="Times New Roman" w:cs="Times New Roman"/>
          <w:sz w:val="24"/>
          <w:szCs w:val="24"/>
        </w:rPr>
        <w:t>уполномоченными должностными лицами об отсутствии оснований для отказа в приеме документов.</w:t>
      </w:r>
    </w:p>
    <w:p w:rsidR="00C30F65" w:rsidRPr="00B63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5</w:t>
      </w:r>
      <w:r w:rsidR="0085240E" w:rsidRPr="00B63FE0">
        <w:rPr>
          <w:rFonts w:ascii="Times New Roman" w:hAnsi="Times New Roman" w:cs="Times New Roman"/>
          <w:sz w:val="24"/>
          <w:szCs w:val="24"/>
        </w:rPr>
        <w:t>0</w:t>
      </w:r>
      <w:r w:rsidR="00C30F65" w:rsidRPr="00B63FE0">
        <w:rPr>
          <w:rFonts w:ascii="Times New Roman" w:hAnsi="Times New Roman" w:cs="Times New Roman"/>
          <w:sz w:val="24"/>
          <w:szCs w:val="24"/>
        </w:rPr>
        <w:t>. Уполномоченн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>е должностн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>е лиц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0798E" w:rsidRPr="00B63FE0">
        <w:rPr>
          <w:rFonts w:ascii="Times New Roman" w:hAnsi="Times New Roman" w:cs="Times New Roman"/>
          <w:sz w:val="24"/>
          <w:szCs w:val="24"/>
        </w:rPr>
        <w:t>е</w:t>
      </w:r>
      <w:r w:rsidR="00C30F65" w:rsidRPr="00B63FE0">
        <w:rPr>
          <w:rFonts w:ascii="Times New Roman" w:hAnsi="Times New Roman" w:cs="Times New Roman"/>
          <w:sz w:val="24"/>
          <w:szCs w:val="24"/>
        </w:rPr>
        <w:t>т проверку н</w:t>
      </w:r>
      <w:r w:rsidR="0095622F" w:rsidRPr="00B63FE0">
        <w:rPr>
          <w:rFonts w:ascii="Times New Roman" w:hAnsi="Times New Roman" w:cs="Times New Roman"/>
          <w:sz w:val="24"/>
          <w:szCs w:val="24"/>
        </w:rPr>
        <w:t>аличия установленных в пункт</w:t>
      </w:r>
      <w:r w:rsidR="009F03BB" w:rsidRPr="00B63FE0">
        <w:rPr>
          <w:rFonts w:ascii="Times New Roman" w:hAnsi="Times New Roman" w:cs="Times New Roman"/>
          <w:sz w:val="24"/>
          <w:szCs w:val="24"/>
        </w:rPr>
        <w:t>е</w:t>
      </w:r>
      <w:r w:rsidR="0095622F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782C89" w:rsidRPr="00B63FE0">
        <w:rPr>
          <w:rFonts w:ascii="Times New Roman" w:hAnsi="Times New Roman" w:cs="Times New Roman"/>
          <w:sz w:val="24"/>
          <w:szCs w:val="24"/>
        </w:rPr>
        <w:t>20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B63FE0">
        <w:rPr>
          <w:rFonts w:ascii="Times New Roman" w:hAnsi="Times New Roman" w:cs="Times New Roman"/>
          <w:sz w:val="24"/>
          <w:szCs w:val="24"/>
        </w:rPr>
        <w:t xml:space="preserve">, </w:t>
      </w:r>
      <w:r w:rsidR="00251361" w:rsidRPr="00B63FE0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7C00D6" w:rsidRPr="00B63FE0">
        <w:rPr>
          <w:rFonts w:ascii="Times New Roman" w:hAnsi="Times New Roman" w:cs="Times New Roman"/>
          <w:sz w:val="24"/>
          <w:szCs w:val="24"/>
        </w:rPr>
        <w:t>осмотр мест</w:t>
      </w:r>
      <w:r w:rsidR="007B30A6" w:rsidRPr="00B63FE0">
        <w:rPr>
          <w:rFonts w:ascii="Times New Roman" w:hAnsi="Times New Roman" w:cs="Times New Roman"/>
          <w:sz w:val="24"/>
          <w:szCs w:val="24"/>
        </w:rPr>
        <w:t>о</w:t>
      </w:r>
      <w:r w:rsidR="007C00D6" w:rsidRPr="00B63FE0">
        <w:rPr>
          <w:rFonts w:ascii="Times New Roman" w:hAnsi="Times New Roman" w:cs="Times New Roman"/>
          <w:sz w:val="24"/>
          <w:szCs w:val="24"/>
        </w:rPr>
        <w:t>нахождения объекта адресации (</w:t>
      </w:r>
      <w:r w:rsidR="00803D66" w:rsidRPr="00B63FE0">
        <w:rPr>
          <w:rFonts w:ascii="Times New Roman" w:hAnsi="Times New Roman" w:cs="Times New Roman"/>
          <w:sz w:val="24"/>
          <w:szCs w:val="24"/>
        </w:rPr>
        <w:t xml:space="preserve">при </w:t>
      </w:r>
      <w:r w:rsidR="007C00D6" w:rsidRPr="00B63FE0">
        <w:rPr>
          <w:rFonts w:ascii="Times New Roman" w:hAnsi="Times New Roman" w:cs="Times New Roman"/>
          <w:sz w:val="24"/>
          <w:szCs w:val="24"/>
        </w:rPr>
        <w:t>необходимости)</w:t>
      </w:r>
      <w:r w:rsidR="004A6758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C30F65" w:rsidRPr="00B63FE0">
        <w:rPr>
          <w:rFonts w:ascii="Times New Roman" w:hAnsi="Times New Roman" w:cs="Times New Roman"/>
          <w:sz w:val="24"/>
          <w:szCs w:val="24"/>
        </w:rPr>
        <w:t>и принима</w:t>
      </w:r>
      <w:r w:rsidR="0040798E" w:rsidRPr="00B63FE0">
        <w:rPr>
          <w:rFonts w:ascii="Times New Roman" w:hAnsi="Times New Roman" w:cs="Times New Roman"/>
          <w:sz w:val="24"/>
          <w:szCs w:val="24"/>
        </w:rPr>
        <w:t>е</w:t>
      </w:r>
      <w:r w:rsidR="00C30F65" w:rsidRPr="00B63FE0">
        <w:rPr>
          <w:rFonts w:ascii="Times New Roman" w:hAnsi="Times New Roman" w:cs="Times New Roman"/>
          <w:sz w:val="24"/>
          <w:szCs w:val="24"/>
        </w:rPr>
        <w:t>т решение о предоставлении либо отказе в предоставлении муниципальной услуги.</w:t>
      </w:r>
    </w:p>
    <w:p w:rsidR="00864539" w:rsidRPr="00B63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Результатом осмотра мест</w:t>
      </w:r>
      <w:r w:rsidR="007B30A6" w:rsidRPr="00B63FE0">
        <w:rPr>
          <w:rFonts w:ascii="Times New Roman" w:hAnsi="Times New Roman" w:cs="Times New Roman"/>
          <w:sz w:val="24"/>
          <w:szCs w:val="24"/>
        </w:rPr>
        <w:t>о</w:t>
      </w:r>
      <w:r w:rsidRPr="00B63FE0">
        <w:rPr>
          <w:rFonts w:ascii="Times New Roman" w:hAnsi="Times New Roman" w:cs="Times New Roman"/>
          <w:sz w:val="24"/>
          <w:szCs w:val="24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B63FE0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807253" w:rsidRPr="00B63FE0">
        <w:rPr>
          <w:rFonts w:ascii="Times New Roman" w:hAnsi="Times New Roman" w:cs="Times New Roman"/>
          <w:sz w:val="24"/>
          <w:szCs w:val="24"/>
        </w:rPr>
        <w:t xml:space="preserve"> (несоответствии) местоположения</w:t>
      </w:r>
      <w:r w:rsidR="00803D66" w:rsidRPr="00B63FE0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4C4D3D" w:rsidRPr="00B63FE0">
        <w:rPr>
          <w:rFonts w:ascii="Times New Roman" w:hAnsi="Times New Roman" w:cs="Times New Roman"/>
          <w:sz w:val="24"/>
          <w:szCs w:val="24"/>
        </w:rPr>
        <w:t>имеющимся</w:t>
      </w:r>
      <w:r w:rsidR="00807253" w:rsidRPr="00B63FE0">
        <w:rPr>
          <w:rFonts w:ascii="Times New Roman" w:hAnsi="Times New Roman" w:cs="Times New Roman"/>
          <w:sz w:val="24"/>
          <w:szCs w:val="24"/>
        </w:rPr>
        <w:t xml:space="preserve"> правоустанавливающим документам на объект адресации</w:t>
      </w:r>
      <w:r w:rsidR="00BE5790" w:rsidRPr="00B63FE0">
        <w:rPr>
          <w:rFonts w:ascii="Times New Roman" w:hAnsi="Times New Roman" w:cs="Times New Roman"/>
          <w:sz w:val="24"/>
          <w:szCs w:val="24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B63FE0">
        <w:rPr>
          <w:rFonts w:ascii="Times New Roman" w:hAnsi="Times New Roman" w:cs="Times New Roman"/>
          <w:sz w:val="24"/>
          <w:szCs w:val="24"/>
        </w:rPr>
        <w:t>.</w:t>
      </w:r>
    </w:p>
    <w:p w:rsidR="00C30F65" w:rsidRPr="00B63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5</w:t>
      </w:r>
      <w:r w:rsidR="0085240E" w:rsidRPr="00B63FE0">
        <w:rPr>
          <w:rFonts w:ascii="Times New Roman" w:hAnsi="Times New Roman" w:cs="Times New Roman"/>
          <w:sz w:val="24"/>
          <w:szCs w:val="24"/>
        </w:rPr>
        <w:t>1</w:t>
      </w:r>
      <w:r w:rsidR="00C30F65" w:rsidRPr="00B63FE0">
        <w:rPr>
          <w:rFonts w:ascii="Times New Roman" w:hAnsi="Times New Roman" w:cs="Times New Roman"/>
          <w:sz w:val="24"/>
          <w:szCs w:val="24"/>
        </w:rPr>
        <w:t>. Уполномоченн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>е должностн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>е лиц</w:t>
      </w:r>
      <w:r w:rsidR="0040798E" w:rsidRPr="00B63FE0">
        <w:rPr>
          <w:rFonts w:ascii="Times New Roman" w:hAnsi="Times New Roman" w:cs="Times New Roman"/>
          <w:sz w:val="24"/>
          <w:szCs w:val="24"/>
        </w:rPr>
        <w:t>о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85240E" w:rsidRPr="00B63FE0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C30F65" w:rsidRPr="00B63FE0">
        <w:rPr>
          <w:rFonts w:ascii="Times New Roman" w:hAnsi="Times New Roman" w:cs="Times New Roman"/>
          <w:sz w:val="24"/>
          <w:szCs w:val="24"/>
        </w:rPr>
        <w:t>проект</w:t>
      </w:r>
      <w:r w:rsidR="005D4BA4" w:rsidRPr="00B63FE0">
        <w:rPr>
          <w:rFonts w:ascii="Times New Roman" w:hAnsi="Times New Roman" w:cs="Times New Roman"/>
          <w:sz w:val="24"/>
          <w:szCs w:val="24"/>
        </w:rPr>
        <w:t>а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B668F2" w:rsidRPr="00B63FE0">
        <w:rPr>
          <w:rFonts w:ascii="Times New Roman" w:hAnsi="Times New Roman" w:cs="Times New Roman"/>
          <w:sz w:val="24"/>
          <w:szCs w:val="24"/>
        </w:rPr>
        <w:t>решения о присвоении объекту адресации адреса</w:t>
      </w:r>
      <w:r w:rsidR="009F0837" w:rsidRPr="00B63FE0">
        <w:rPr>
          <w:rFonts w:ascii="Times New Roman" w:hAnsi="Times New Roman" w:cs="Times New Roman"/>
          <w:sz w:val="24"/>
          <w:szCs w:val="24"/>
        </w:rPr>
        <w:t xml:space="preserve"> (об отказе в присвоении)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и представля</w:t>
      </w:r>
      <w:r w:rsidR="0085240E" w:rsidRPr="00B63FE0">
        <w:rPr>
          <w:rFonts w:ascii="Times New Roman" w:hAnsi="Times New Roman" w:cs="Times New Roman"/>
          <w:sz w:val="24"/>
          <w:szCs w:val="24"/>
        </w:rPr>
        <w:t>е</w:t>
      </w:r>
      <w:r w:rsidR="00C30F65" w:rsidRPr="00B63FE0">
        <w:rPr>
          <w:rFonts w:ascii="Times New Roman" w:hAnsi="Times New Roman" w:cs="Times New Roman"/>
          <w:sz w:val="24"/>
          <w:szCs w:val="24"/>
        </w:rPr>
        <w:t>т его уполномоченному должностному лицу органа местного самоуправления для подписания.</w:t>
      </w:r>
      <w:r w:rsidR="009F0837" w:rsidRPr="00B63FE0">
        <w:rPr>
          <w:rFonts w:ascii="Times New Roman" w:hAnsi="Times New Roman" w:cs="Times New Roman"/>
          <w:sz w:val="24"/>
          <w:szCs w:val="24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B63FE0" w:rsidRDefault="00C143A7" w:rsidP="00C143A7">
      <w:pPr>
        <w:autoSpaceDE w:val="0"/>
        <w:autoSpaceDN w:val="0"/>
        <w:adjustRightInd w:val="0"/>
        <w:ind w:firstLine="567"/>
        <w:jc w:val="both"/>
      </w:pPr>
      <w:r w:rsidRPr="00B63FE0"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B63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5</w:t>
      </w:r>
      <w:r w:rsidR="000139D1" w:rsidRPr="00B63FE0">
        <w:rPr>
          <w:rFonts w:ascii="Times New Roman" w:hAnsi="Times New Roman" w:cs="Times New Roman"/>
          <w:sz w:val="24"/>
          <w:szCs w:val="24"/>
        </w:rPr>
        <w:t>2</w:t>
      </w:r>
      <w:r w:rsidR="00850ECF" w:rsidRPr="00B63FE0">
        <w:rPr>
          <w:rFonts w:ascii="Times New Roman" w:hAnsi="Times New Roman" w:cs="Times New Roman"/>
          <w:sz w:val="24"/>
          <w:szCs w:val="24"/>
        </w:rPr>
        <w:t xml:space="preserve">. 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B63FE0">
        <w:rPr>
          <w:rFonts w:ascii="Times New Roman" w:hAnsi="Times New Roman" w:cs="Times New Roman"/>
          <w:sz w:val="24"/>
          <w:szCs w:val="24"/>
        </w:rPr>
        <w:t>самоуправления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B668F2" w:rsidRPr="00B63FE0">
        <w:rPr>
          <w:rFonts w:ascii="Times New Roman" w:hAnsi="Times New Roman" w:cs="Times New Roman"/>
          <w:sz w:val="24"/>
          <w:szCs w:val="24"/>
        </w:rPr>
        <w:t>решения о присвоении</w:t>
      </w:r>
      <w:r w:rsidR="00024484" w:rsidRPr="00B63FE0">
        <w:rPr>
          <w:rFonts w:ascii="Times New Roman" w:hAnsi="Times New Roman" w:cs="Times New Roman"/>
          <w:sz w:val="24"/>
          <w:szCs w:val="24"/>
        </w:rPr>
        <w:t xml:space="preserve"> или аннулировании адреса объекту</w:t>
      </w:r>
      <w:r w:rsidR="00F602E4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024484" w:rsidRPr="00B63FE0">
        <w:rPr>
          <w:rFonts w:ascii="Times New Roman" w:hAnsi="Times New Roman" w:cs="Times New Roman"/>
          <w:sz w:val="24"/>
          <w:szCs w:val="24"/>
        </w:rPr>
        <w:t>адресации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024484" w:rsidRPr="00B63FE0">
        <w:rPr>
          <w:rFonts w:ascii="Times New Roman" w:hAnsi="Times New Roman" w:cs="Times New Roman"/>
          <w:sz w:val="24"/>
          <w:szCs w:val="24"/>
        </w:rPr>
        <w:t>решения об отказе в присвоении объекту адресации адреса или аннулировании его адреса.</w:t>
      </w:r>
    </w:p>
    <w:p w:rsidR="0003132D" w:rsidRPr="00B63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5</w:t>
      </w:r>
      <w:r w:rsidR="000139D1" w:rsidRPr="00B63FE0">
        <w:rPr>
          <w:rFonts w:ascii="Times New Roman" w:hAnsi="Times New Roman" w:cs="Times New Roman"/>
          <w:sz w:val="24"/>
          <w:szCs w:val="24"/>
        </w:rPr>
        <w:t>3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в течение </w:t>
      </w:r>
      <w:r w:rsidR="00C80D25" w:rsidRPr="00B63FE0">
        <w:rPr>
          <w:rFonts w:ascii="Times New Roman" w:hAnsi="Times New Roman" w:cs="Times New Roman"/>
          <w:sz w:val="24"/>
          <w:szCs w:val="24"/>
        </w:rPr>
        <w:t>5</w:t>
      </w:r>
      <w:r w:rsidR="00841FED" w:rsidRPr="00B63FE0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C30F65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03132D" w:rsidRPr="00B63FE0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41FED" w:rsidRPr="00B63FE0">
        <w:rPr>
          <w:rFonts w:ascii="Times New Roman" w:hAnsi="Times New Roman" w:cs="Times New Roman"/>
          <w:sz w:val="24"/>
          <w:szCs w:val="24"/>
        </w:rPr>
        <w:t>получения ответо</w:t>
      </w:r>
      <w:r w:rsidR="00837EA4" w:rsidRPr="00B63FE0">
        <w:rPr>
          <w:rFonts w:ascii="Times New Roman" w:hAnsi="Times New Roman" w:cs="Times New Roman"/>
          <w:sz w:val="24"/>
          <w:szCs w:val="24"/>
        </w:rPr>
        <w:t>в на межведомственные запросы (</w:t>
      </w:r>
      <w:r w:rsidR="00841FED" w:rsidRPr="00B63FE0">
        <w:rPr>
          <w:rFonts w:ascii="Times New Roman" w:hAnsi="Times New Roman" w:cs="Times New Roman"/>
          <w:sz w:val="24"/>
          <w:szCs w:val="24"/>
        </w:rPr>
        <w:t>при наличии) либо 10 рабочих дней</w:t>
      </w:r>
      <w:r w:rsidR="00837EA4" w:rsidRPr="00B6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EA4" w:rsidRPr="00B63FE0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139D1" w:rsidRPr="00B63FE0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0139D1" w:rsidRPr="00B63FE0">
        <w:rPr>
          <w:rFonts w:ascii="Times New Roman" w:hAnsi="Times New Roman" w:cs="Times New Roman"/>
          <w:sz w:val="24"/>
          <w:szCs w:val="24"/>
        </w:rPr>
        <w:t xml:space="preserve"> </w:t>
      </w:r>
      <w:r w:rsidR="00837EA4" w:rsidRPr="00B63FE0">
        <w:rPr>
          <w:rFonts w:ascii="Times New Roman" w:hAnsi="Times New Roman" w:cs="Times New Roman"/>
          <w:sz w:val="24"/>
          <w:szCs w:val="24"/>
        </w:rPr>
        <w:t>заявления (</w:t>
      </w:r>
      <w:r w:rsidR="00841FED" w:rsidRPr="00B63FE0">
        <w:rPr>
          <w:rFonts w:ascii="Times New Roman" w:hAnsi="Times New Roman" w:cs="Times New Roman"/>
          <w:sz w:val="24"/>
          <w:szCs w:val="24"/>
        </w:rPr>
        <w:t xml:space="preserve">при отсутствии необходимости направления </w:t>
      </w:r>
      <w:r w:rsidR="00841FED" w:rsidRPr="00B63FE0">
        <w:rPr>
          <w:rFonts w:ascii="Times New Roman" w:hAnsi="Times New Roman" w:cs="Times New Roman"/>
          <w:sz w:val="24"/>
          <w:szCs w:val="24"/>
        </w:rPr>
        <w:lastRenderedPageBreak/>
        <w:t>межведомственных запросов).</w:t>
      </w:r>
    </w:p>
    <w:p w:rsidR="00C30F65" w:rsidRPr="00B63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F65" w:rsidRPr="00B63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B63FE0">
        <w:rPr>
          <w:rFonts w:eastAsiaTheme="minorHAnsi"/>
          <w:b/>
          <w:lang w:eastAsia="en-US"/>
        </w:rPr>
        <w:t>Выдача</w:t>
      </w:r>
      <w:r w:rsidR="00C30F65" w:rsidRPr="00B63FE0">
        <w:rPr>
          <w:rFonts w:eastAsiaTheme="minorHAnsi"/>
          <w:b/>
          <w:lang w:eastAsia="en-US"/>
        </w:rPr>
        <w:t xml:space="preserve"> заявител</w:t>
      </w:r>
      <w:r w:rsidRPr="00B63FE0">
        <w:rPr>
          <w:rFonts w:eastAsiaTheme="minorHAnsi"/>
          <w:b/>
          <w:lang w:eastAsia="en-US"/>
        </w:rPr>
        <w:t>ю</w:t>
      </w:r>
      <w:r w:rsidR="00C30F65" w:rsidRPr="00B63FE0">
        <w:rPr>
          <w:rFonts w:eastAsiaTheme="minorHAnsi"/>
          <w:b/>
          <w:lang w:eastAsia="en-US"/>
        </w:rPr>
        <w:t xml:space="preserve"> </w:t>
      </w:r>
      <w:r w:rsidRPr="00B63FE0">
        <w:rPr>
          <w:rFonts w:eastAsiaTheme="minorHAnsi"/>
          <w:b/>
          <w:lang w:eastAsia="en-US"/>
        </w:rPr>
        <w:t>результата п</w:t>
      </w:r>
      <w:r w:rsidR="00E17D63" w:rsidRPr="00B63FE0">
        <w:rPr>
          <w:rFonts w:eastAsiaTheme="minorHAnsi"/>
          <w:b/>
          <w:lang w:eastAsia="en-US"/>
        </w:rPr>
        <w:t>редоставлен</w:t>
      </w:r>
      <w:r w:rsidRPr="00B63FE0">
        <w:rPr>
          <w:rFonts w:eastAsiaTheme="minorHAnsi"/>
          <w:b/>
          <w:lang w:eastAsia="en-US"/>
        </w:rPr>
        <w:t xml:space="preserve">ия </w:t>
      </w:r>
      <w:r w:rsidR="00E47C81" w:rsidRPr="00B63FE0">
        <w:rPr>
          <w:rFonts w:eastAsiaTheme="minorHAnsi"/>
          <w:b/>
          <w:lang w:eastAsia="en-US"/>
        </w:rPr>
        <w:t xml:space="preserve">муниципальной </w:t>
      </w:r>
      <w:r w:rsidRPr="00B63FE0">
        <w:rPr>
          <w:rFonts w:eastAsiaTheme="minorHAnsi"/>
          <w:b/>
          <w:lang w:eastAsia="en-US"/>
        </w:rPr>
        <w:t>услуги</w:t>
      </w:r>
      <w:r w:rsidR="00C30F65" w:rsidRPr="00B63FE0">
        <w:rPr>
          <w:rFonts w:eastAsiaTheme="minorHAnsi"/>
          <w:b/>
          <w:lang w:eastAsia="en-US"/>
        </w:rPr>
        <w:t xml:space="preserve"> </w:t>
      </w:r>
    </w:p>
    <w:p w:rsidR="00C30F65" w:rsidRPr="00B63FE0" w:rsidRDefault="00C30F65" w:rsidP="00C30F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D1F9F" w:rsidRPr="00B63FE0" w:rsidRDefault="00C5301A" w:rsidP="000139D1">
      <w:pPr>
        <w:ind w:firstLine="709"/>
        <w:jc w:val="both"/>
        <w:rPr>
          <w:rFonts w:ascii="Times New Roman CYR" w:hAnsi="Times New Roman CYR" w:cs="Times New Roman CYR"/>
        </w:rPr>
      </w:pPr>
      <w:r w:rsidRPr="00B63FE0">
        <w:t>5</w:t>
      </w:r>
      <w:bookmarkStart w:id="10" w:name="sub_4056"/>
      <w:r w:rsidR="005D3FED" w:rsidRPr="00B63FE0">
        <w:rPr>
          <w:rFonts w:ascii="Times New Roman CYR" w:hAnsi="Times New Roman CYR" w:cs="Times New Roman CYR"/>
        </w:rPr>
        <w:t>4</w:t>
      </w:r>
      <w:r w:rsidR="00AD1F9F" w:rsidRPr="00B63FE0">
        <w:rPr>
          <w:rFonts w:ascii="Times New Roman CYR" w:hAnsi="Times New Roman CYR" w:cs="Times New Roman CYR"/>
        </w:rPr>
        <w:t xml:space="preserve"> Основанием для начала административно</w:t>
      </w:r>
      <w:r w:rsidRPr="00B63FE0">
        <w:rPr>
          <w:rFonts w:ascii="Times New Roman CYR" w:hAnsi="Times New Roman CYR" w:cs="Times New Roman CYR"/>
        </w:rPr>
        <w:t xml:space="preserve">й процедуры является подписание </w:t>
      </w:r>
      <w:r w:rsidR="00AD1F9F" w:rsidRPr="00B63FE0">
        <w:rPr>
          <w:rFonts w:ascii="Times New Roman CYR" w:hAnsi="Times New Roman CYR" w:cs="Times New Roman CYR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B63FE0">
        <w:rPr>
          <w:rFonts w:ascii="Times New Roman CYR" w:hAnsi="Times New Roman CYR" w:cs="Times New Roman CYR"/>
        </w:rPr>
        <w:t>.</w:t>
      </w:r>
    </w:p>
    <w:p w:rsidR="0048094D" w:rsidRPr="00B63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11" w:name="sub_4057"/>
      <w:bookmarkEnd w:id="10"/>
      <w:r w:rsidRPr="00B63FE0">
        <w:rPr>
          <w:rFonts w:ascii="Times New Roman CYR" w:hAnsi="Times New Roman CYR" w:cs="Times New Roman CYR"/>
        </w:rPr>
        <w:t>5</w:t>
      </w:r>
      <w:r w:rsidR="005D3FED" w:rsidRPr="00B63FE0">
        <w:rPr>
          <w:rFonts w:ascii="Times New Roman CYR" w:hAnsi="Times New Roman CYR" w:cs="Times New Roman CYR"/>
        </w:rPr>
        <w:t>5</w:t>
      </w:r>
      <w:r w:rsidR="00AD1F9F" w:rsidRPr="00B63FE0">
        <w:rPr>
          <w:rFonts w:ascii="Times New Roman CYR" w:hAnsi="Times New Roman CYR" w:cs="Times New Roman CYR"/>
        </w:rPr>
        <w:t>. Время выполнения административной процедуры</w:t>
      </w:r>
      <w:r w:rsidR="0048094D" w:rsidRPr="00B63FE0">
        <w:rPr>
          <w:rFonts w:ascii="Times New Roman CYR" w:hAnsi="Times New Roman CYR" w:cs="Times New Roman CYR"/>
        </w:rPr>
        <w:t xml:space="preserve"> </w:t>
      </w:r>
      <w:r w:rsidR="004E347E" w:rsidRPr="00B63FE0">
        <w:rPr>
          <w:rFonts w:ascii="Times New Roman CYR" w:hAnsi="Times New Roman CYR" w:cs="Times New Roman CYR"/>
        </w:rPr>
        <w:t>10</w:t>
      </w:r>
      <w:r w:rsidR="0048094D" w:rsidRPr="00B63FE0">
        <w:rPr>
          <w:rFonts w:ascii="Times New Roman CYR" w:hAnsi="Times New Roman CYR" w:cs="Times New Roman CYR"/>
        </w:rPr>
        <w:t xml:space="preserve"> дней </w:t>
      </w:r>
      <w:proofErr w:type="gramStart"/>
      <w:r w:rsidR="0048094D" w:rsidRPr="00B63FE0">
        <w:rPr>
          <w:rFonts w:ascii="Times New Roman CYR" w:hAnsi="Times New Roman CYR" w:cs="Times New Roman CYR"/>
        </w:rPr>
        <w:t>с даты подписания</w:t>
      </w:r>
      <w:proofErr w:type="gramEnd"/>
      <w:r w:rsidR="0048094D" w:rsidRPr="00B63FE0">
        <w:rPr>
          <w:rFonts w:ascii="Times New Roman CYR" w:hAnsi="Times New Roman CYR" w:cs="Times New Roman CYR"/>
        </w:rPr>
        <w:t xml:space="preserve"> ответа уполномоченным лицом органа исполнительной власти.</w:t>
      </w:r>
    </w:p>
    <w:p w:rsidR="00AD1F9F" w:rsidRPr="00B63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bookmarkStart w:id="12" w:name="sub_4058"/>
      <w:bookmarkEnd w:id="11"/>
      <w:r w:rsidRPr="00B63FE0">
        <w:rPr>
          <w:rFonts w:ascii="Times New Roman CYR" w:hAnsi="Times New Roman CYR" w:cs="Times New Roman CYR"/>
        </w:rPr>
        <w:t>5</w:t>
      </w:r>
      <w:r w:rsidR="005D3FED" w:rsidRPr="00B63FE0">
        <w:rPr>
          <w:rFonts w:ascii="Times New Roman CYR" w:hAnsi="Times New Roman CYR" w:cs="Times New Roman CYR"/>
        </w:rPr>
        <w:t>6</w:t>
      </w:r>
      <w:r w:rsidR="00AD1F9F" w:rsidRPr="00B63FE0">
        <w:rPr>
          <w:rFonts w:ascii="Times New Roman CYR" w:hAnsi="Times New Roman CYR" w:cs="Times New Roman CYR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B63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Решение органа местного самоуправления</w:t>
      </w:r>
      <w:r w:rsidR="00AD3BF7" w:rsidRPr="00B63FE0">
        <w:rPr>
          <w:rFonts w:eastAsiaTheme="minorHAnsi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B63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B63FE0">
        <w:rPr>
          <w:rFonts w:eastAsiaTheme="minorHAnsi"/>
          <w:lang w:eastAsia="en-US"/>
        </w:rPr>
        <w:t>1-</w:t>
      </w:r>
      <w:r w:rsidRPr="00B63FE0">
        <w:rPr>
          <w:rFonts w:eastAsiaTheme="minorHAnsi"/>
          <w:lang w:eastAsia="en-US"/>
        </w:rPr>
        <w:t xml:space="preserve">го рабочего дня со дня принятия решения, указанного в пункте </w:t>
      </w:r>
      <w:r w:rsidR="00A54E93" w:rsidRPr="00B63FE0">
        <w:rPr>
          <w:rFonts w:eastAsiaTheme="minorHAnsi"/>
          <w:color w:val="000000" w:themeColor="text1"/>
          <w:lang w:eastAsia="en-US"/>
        </w:rPr>
        <w:t>5</w:t>
      </w:r>
      <w:r w:rsidR="00855014" w:rsidRPr="00B63FE0">
        <w:rPr>
          <w:rFonts w:eastAsiaTheme="minorHAnsi"/>
          <w:color w:val="000000" w:themeColor="text1"/>
          <w:lang w:eastAsia="en-US"/>
        </w:rPr>
        <w:t>2</w:t>
      </w:r>
      <w:r w:rsidR="00A54E93" w:rsidRPr="00B63FE0">
        <w:rPr>
          <w:rFonts w:eastAsiaTheme="minorHAnsi"/>
          <w:lang w:eastAsia="en-US"/>
        </w:rPr>
        <w:t xml:space="preserve"> </w:t>
      </w:r>
      <w:r w:rsidRPr="00B63FE0">
        <w:rPr>
          <w:rFonts w:eastAsiaTheme="minorHAnsi"/>
          <w:lang w:eastAsia="en-US"/>
        </w:rPr>
        <w:t>Административного регламента.</w:t>
      </w:r>
    </w:p>
    <w:p w:rsidR="00AD3BF7" w:rsidRPr="00B63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 xml:space="preserve">В данном случае документы готовятся в формате </w:t>
      </w:r>
      <w:proofErr w:type="spellStart"/>
      <w:r w:rsidRPr="00B63FE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63FE0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квалифицированной электронной подписью </w:t>
      </w:r>
      <w:r w:rsidRPr="00B63FE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63FE0">
        <w:rPr>
          <w:rFonts w:ascii="Times New Roman" w:hAnsi="Times New Roman" w:cs="Times New Roman"/>
          <w:sz w:val="24"/>
          <w:szCs w:val="24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B63FE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B63FE0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</w:t>
      </w:r>
    </w:p>
    <w:p w:rsidR="00AD3BF7" w:rsidRPr="00B63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63FE0">
        <w:rPr>
          <w:rFonts w:eastAsiaTheme="minorHAnsi"/>
          <w:lang w:eastAsia="en-US"/>
        </w:rPr>
        <w:t>в</w:t>
      </w:r>
      <w:proofErr w:type="gramEnd"/>
      <w:r w:rsidRPr="00B63FE0">
        <w:rPr>
          <w:rFonts w:eastAsiaTheme="minorHAnsi"/>
          <w:lang w:eastAsia="en-US"/>
        </w:rPr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B63FE0">
        <w:rPr>
          <w:rFonts w:eastAsiaTheme="minorHAnsi"/>
          <w:color w:val="000000" w:themeColor="text1"/>
          <w:lang w:eastAsia="en-US"/>
        </w:rPr>
        <w:t xml:space="preserve">за 10-м </w:t>
      </w:r>
      <w:r w:rsidRPr="00B63FE0">
        <w:rPr>
          <w:rFonts w:eastAsiaTheme="minorHAnsi"/>
          <w:lang w:eastAsia="en-US"/>
        </w:rPr>
        <w:t>рабочим днем со дня принятия решения, указанного в пункте</w:t>
      </w:r>
      <w:r w:rsidR="0089411E" w:rsidRPr="00B63FE0">
        <w:rPr>
          <w:rFonts w:eastAsiaTheme="minorHAnsi"/>
          <w:lang w:eastAsia="en-US"/>
        </w:rPr>
        <w:t xml:space="preserve"> </w:t>
      </w:r>
      <w:r w:rsidR="00BC7CBC" w:rsidRPr="00B63FE0">
        <w:rPr>
          <w:rFonts w:eastAsiaTheme="minorHAnsi"/>
          <w:color w:val="000000" w:themeColor="text1"/>
          <w:lang w:eastAsia="en-US"/>
        </w:rPr>
        <w:t>52</w:t>
      </w:r>
      <w:r w:rsidRPr="00B63FE0">
        <w:rPr>
          <w:rFonts w:eastAsiaTheme="minorHAnsi"/>
          <w:color w:val="000000" w:themeColor="text1"/>
          <w:lang w:eastAsia="en-US"/>
        </w:rPr>
        <w:t xml:space="preserve"> </w:t>
      </w:r>
      <w:r w:rsidRPr="00B63FE0">
        <w:rPr>
          <w:rFonts w:eastAsiaTheme="minorHAnsi"/>
          <w:lang w:eastAsia="en-US"/>
        </w:rPr>
        <w:t>Административного регламента.</w:t>
      </w:r>
    </w:p>
    <w:p w:rsidR="00AD3BF7" w:rsidRPr="00B63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5</w:t>
      </w:r>
      <w:r w:rsidR="005D3FED" w:rsidRPr="00B63FE0">
        <w:rPr>
          <w:rFonts w:eastAsiaTheme="minorHAnsi"/>
          <w:lang w:eastAsia="en-US"/>
        </w:rPr>
        <w:t>7</w:t>
      </w:r>
      <w:r w:rsidRPr="00B63FE0">
        <w:rPr>
          <w:rFonts w:eastAsiaTheme="minorHAnsi"/>
          <w:lang w:eastAsia="en-US"/>
        </w:rPr>
        <w:t xml:space="preserve">. </w:t>
      </w:r>
      <w:proofErr w:type="gramStart"/>
      <w:r w:rsidR="00AD3BF7" w:rsidRPr="00B63FE0">
        <w:rPr>
          <w:rFonts w:eastAsiaTheme="minorHAnsi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B63FE0">
        <w:rPr>
          <w:rFonts w:eastAsiaTheme="minorHAnsi"/>
          <w:lang w:eastAsia="en-US"/>
        </w:rPr>
        <w:t xml:space="preserve"> через МФЦ</w:t>
      </w:r>
      <w:r w:rsidR="00AD3BF7" w:rsidRPr="00B63FE0">
        <w:rPr>
          <w:rFonts w:eastAsiaTheme="minorHAnsi"/>
          <w:lang w:eastAsia="en-US"/>
        </w:rPr>
        <w:t xml:space="preserve"> по месту представлени</w:t>
      </w:r>
      <w:r w:rsidR="00C37894" w:rsidRPr="00B63FE0">
        <w:rPr>
          <w:rFonts w:eastAsiaTheme="minorHAnsi"/>
          <w:lang w:eastAsia="en-US"/>
        </w:rPr>
        <w:t>я заявления орган местного самоуправления</w:t>
      </w:r>
      <w:r w:rsidR="00AD3BF7" w:rsidRPr="00B63FE0">
        <w:rPr>
          <w:rFonts w:eastAsiaTheme="minorHAnsi"/>
          <w:lang w:eastAsia="en-US"/>
        </w:rPr>
        <w:t xml:space="preserve"> обеспечивает передачу докум</w:t>
      </w:r>
      <w:r w:rsidR="00C37894" w:rsidRPr="00B63FE0">
        <w:rPr>
          <w:rFonts w:eastAsiaTheme="minorHAnsi"/>
          <w:lang w:eastAsia="en-US"/>
        </w:rPr>
        <w:t>ента в МФЦ</w:t>
      </w:r>
      <w:r w:rsidR="00AD3BF7" w:rsidRPr="00B63FE0">
        <w:rPr>
          <w:rFonts w:eastAsiaTheme="minorHAnsi"/>
          <w:lang w:eastAsia="en-US"/>
        </w:rPr>
        <w:t xml:space="preserve"> для выдачи заявителю не позднее рабочего дня, следующего за днем принятия решения, указанного в пункте</w:t>
      </w:r>
      <w:r w:rsidR="00437785" w:rsidRPr="00B63FE0">
        <w:rPr>
          <w:rFonts w:eastAsiaTheme="minorHAnsi"/>
          <w:lang w:eastAsia="en-US"/>
        </w:rPr>
        <w:t xml:space="preserve"> </w:t>
      </w:r>
      <w:r w:rsidR="00BC7CBC" w:rsidRPr="00B63FE0">
        <w:rPr>
          <w:rFonts w:eastAsiaTheme="minorHAnsi"/>
          <w:color w:val="000000" w:themeColor="text1"/>
          <w:lang w:eastAsia="en-US"/>
        </w:rPr>
        <w:t>52</w:t>
      </w:r>
      <w:r w:rsidR="00AD3BF7" w:rsidRPr="00B63FE0">
        <w:rPr>
          <w:rFonts w:eastAsiaTheme="minorHAnsi"/>
          <w:color w:val="000000" w:themeColor="text1"/>
          <w:lang w:eastAsia="en-US"/>
        </w:rPr>
        <w:t xml:space="preserve"> </w:t>
      </w:r>
      <w:r w:rsidR="00AD3BF7" w:rsidRPr="00B63FE0">
        <w:rPr>
          <w:rFonts w:eastAsiaTheme="minorHAnsi"/>
          <w:lang w:eastAsia="en-US"/>
        </w:rPr>
        <w:t>Административного регламента.</w:t>
      </w:r>
      <w:proofErr w:type="gramEnd"/>
    </w:p>
    <w:p w:rsidR="00C536C9" w:rsidRPr="00B63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85"/>
      <w:bookmarkEnd w:id="12"/>
      <w:bookmarkEnd w:id="13"/>
    </w:p>
    <w:p w:rsidR="000B1E49" w:rsidRPr="00B63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B63FE0">
        <w:rPr>
          <w:rFonts w:eastAsiaTheme="minorHAnsi"/>
          <w:b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1E49" w:rsidRPr="00B63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lang w:eastAsia="en-US"/>
        </w:rPr>
      </w:pPr>
    </w:p>
    <w:p w:rsidR="000B1E49" w:rsidRPr="00B63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</w:p>
    <w:p w:rsidR="000B1E49" w:rsidRPr="00B63FE0" w:rsidRDefault="000B1E49" w:rsidP="000B1E4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58. </w:t>
      </w:r>
      <w:proofErr w:type="gramStart"/>
      <w:r w:rsidRPr="00B63FE0">
        <w:rPr>
          <w:rFonts w:eastAsiaTheme="minorHAnsi"/>
          <w:lang w:eastAsia="en-US"/>
        </w:rPr>
        <w:t>В случае выявления опечаток и (или) ошибок, допущенных органом исполнительной власти Оренбургской области в документах, выданных в результате предоставления государственных услуг, заявитель имеет право обратиться с заявлением об исправлении опечаток и (или) ошибок, допущенных в выданных в результате предоставления государственной услуги документах.</w:t>
      </w:r>
      <w:proofErr w:type="gramEnd"/>
    </w:p>
    <w:p w:rsidR="000B1E49" w:rsidRPr="00B63FE0" w:rsidRDefault="000B1E49" w:rsidP="000B1E4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 xml:space="preserve">Орган исполнительной власти Оренбургской области, предоставляющий государственную услугу, рассматривает заявление, представленное заявителем, и проводит проверку указанных в заявлении сведений. </w:t>
      </w:r>
      <w:proofErr w:type="gramStart"/>
      <w:r w:rsidRPr="00B63FE0">
        <w:rPr>
          <w:rFonts w:eastAsiaTheme="minorHAnsi"/>
          <w:lang w:eastAsia="en-US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органа исполнительной власти Оренбургской области, ответственное за </w:t>
      </w:r>
      <w:r w:rsidRPr="00B63FE0">
        <w:rPr>
          <w:rFonts w:eastAsiaTheme="minorHAnsi"/>
          <w:lang w:eastAsia="en-US"/>
        </w:rPr>
        <w:lastRenderedPageBreak/>
        <w:t>предоставление государственной услуги, осуществляет исправление и замену указанных документов.</w:t>
      </w:r>
      <w:proofErr w:type="gramEnd"/>
    </w:p>
    <w:p w:rsidR="000B1E49" w:rsidRPr="00B63FE0" w:rsidRDefault="000B1E49" w:rsidP="000B1E4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B63FE0">
        <w:rPr>
          <w:rFonts w:eastAsiaTheme="minorHAnsi"/>
          <w:lang w:eastAsia="en-US"/>
        </w:rPr>
        <w:t>В случае отсутствия опечаток и (или) ошибок в документах, выданных в результате предоставления государственной услуги, должностное лицо органа исполнительной власти Оренбургской области, ответственное за предоставление государственной услуги, письменно сообщает заявителю об отсутствии таких опечаток и (или) ошибок.</w:t>
      </w:r>
    </w:p>
    <w:p w:rsidR="000B1E49" w:rsidRPr="00B63FE0" w:rsidRDefault="000B1E49" w:rsidP="000B1E49">
      <w:pPr>
        <w:widowControl w:val="0"/>
        <w:autoSpaceDE w:val="0"/>
        <w:autoSpaceDN w:val="0"/>
        <w:ind w:firstLine="709"/>
        <w:contextualSpacing/>
        <w:jc w:val="both"/>
      </w:pPr>
    </w:p>
    <w:p w:rsidR="009F24C1" w:rsidRPr="00B63FE0" w:rsidRDefault="009F24C1" w:rsidP="009F24C1">
      <w:pPr>
        <w:widowControl w:val="0"/>
        <w:jc w:val="center"/>
        <w:outlineLvl w:val="1"/>
        <w:rPr>
          <w:b/>
        </w:rPr>
      </w:pPr>
      <w:r w:rsidRPr="00B63FE0">
        <w:rPr>
          <w:rFonts w:ascii="Times New Roman CYR" w:hAnsi="Times New Roman CYR" w:cs="Times New Roman CYR"/>
          <w:b/>
          <w:bCs/>
          <w:color w:val="26282F"/>
        </w:rPr>
        <w:t>IV.</w:t>
      </w:r>
      <w:r w:rsidRPr="00B63FE0">
        <w:rPr>
          <w:b/>
        </w:rPr>
        <w:t xml:space="preserve"> Формы </w:t>
      </w:r>
      <w:proofErr w:type="gramStart"/>
      <w:r w:rsidRPr="00B63FE0">
        <w:rPr>
          <w:b/>
        </w:rPr>
        <w:t>контроля за</w:t>
      </w:r>
      <w:proofErr w:type="gramEnd"/>
      <w:r w:rsidRPr="00B63FE0">
        <w:rPr>
          <w:b/>
        </w:rPr>
        <w:t xml:space="preserve"> предоставлением муниципальной услуги</w:t>
      </w:r>
    </w:p>
    <w:p w:rsidR="009F24C1" w:rsidRPr="00B63FE0" w:rsidRDefault="009F24C1" w:rsidP="009F24C1">
      <w:pPr>
        <w:widowControl w:val="0"/>
        <w:jc w:val="both"/>
        <w:rPr>
          <w:b/>
        </w:rPr>
      </w:pP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 xml:space="preserve">Порядок осуществления текущего </w:t>
      </w:r>
      <w:proofErr w:type="gramStart"/>
      <w:r w:rsidRPr="00B63FE0">
        <w:rPr>
          <w:b/>
        </w:rPr>
        <w:t>контроля за</w:t>
      </w:r>
      <w:proofErr w:type="gramEnd"/>
      <w:r w:rsidRPr="00B63FE0">
        <w:rPr>
          <w:b/>
        </w:rPr>
        <w:t xml:space="preserve">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B63FE0">
        <w:rPr>
          <w:b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63FE0">
        <w:rPr>
          <w:b/>
        </w:rPr>
        <w:t>, а также принятием ими решений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4E347E" w:rsidP="009F24C1">
      <w:pPr>
        <w:widowControl w:val="0"/>
        <w:ind w:firstLine="709"/>
        <w:jc w:val="both"/>
      </w:pPr>
      <w:r w:rsidRPr="00B63FE0">
        <w:t>59</w:t>
      </w:r>
      <w:r w:rsidR="009F24C1" w:rsidRPr="00B63FE0">
        <w:t xml:space="preserve">. Текущий </w:t>
      </w:r>
      <w:proofErr w:type="gramStart"/>
      <w:r w:rsidR="009F24C1" w:rsidRPr="00B63FE0">
        <w:t>контроль за</w:t>
      </w:r>
      <w:proofErr w:type="gramEnd"/>
      <w:r w:rsidR="009F24C1" w:rsidRPr="00B63FE0"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B63FE0" w:rsidRDefault="009F24C1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0</w:t>
      </w:r>
      <w:r w:rsidRPr="00B63FE0"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Порядок и периодичность осуществления плановых и внеплановых проверок полноты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и качества предоставления муниципальной услуги, в том числе порядок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 xml:space="preserve">и формы </w:t>
      </w:r>
      <w:proofErr w:type="gramStart"/>
      <w:r w:rsidRPr="00B63FE0">
        <w:rPr>
          <w:b/>
        </w:rPr>
        <w:t>контроля за</w:t>
      </w:r>
      <w:proofErr w:type="gramEnd"/>
      <w:r w:rsidRPr="00B63FE0">
        <w:rPr>
          <w:b/>
        </w:rPr>
        <w:t xml:space="preserve"> полнотой и качеством предоставления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9F24C1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1</w:t>
      </w:r>
      <w:r w:rsidRPr="00B63FE0">
        <w:t>. Руководитель органа местного самоуправления</w:t>
      </w:r>
      <w:r w:rsidR="002D4AD3" w:rsidRPr="00B63FE0">
        <w:t xml:space="preserve"> </w:t>
      </w:r>
      <w:r w:rsidRPr="00B63FE0">
        <w:t>организует контроль предоставления муниципальной услуги.</w:t>
      </w:r>
    </w:p>
    <w:p w:rsidR="009F24C1" w:rsidRPr="00B63FE0" w:rsidRDefault="0048303D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2</w:t>
      </w:r>
      <w:r w:rsidR="009F24C1" w:rsidRPr="00B63FE0"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B63FE0" w:rsidRDefault="0048303D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3</w:t>
      </w:r>
      <w:r w:rsidR="009F24C1" w:rsidRPr="00B63FE0"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Ответственность уполномоченных должностных лиц органа местного самоуправления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 xml:space="preserve">за решения и действия (бездействие), принимаемые (осуществляемые) 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ими в ходе предоставления муниципальной услуги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2D4AD3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4</w:t>
      </w:r>
      <w:r w:rsidR="009F24C1" w:rsidRPr="00B63FE0"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</w:t>
      </w:r>
      <w:r w:rsidR="009F24C1" w:rsidRPr="00B63FE0">
        <w:lastRenderedPageBreak/>
        <w:t>регламентах (инструкциях) в соответствии с требованиями законодательства Российской Федерации.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 xml:space="preserve">Требования к порядку и формам </w:t>
      </w:r>
      <w:proofErr w:type="gramStart"/>
      <w:r w:rsidRPr="00B63FE0">
        <w:rPr>
          <w:b/>
        </w:rPr>
        <w:t>контроля за</w:t>
      </w:r>
      <w:proofErr w:type="gramEnd"/>
      <w:r w:rsidRPr="00B63FE0">
        <w:rPr>
          <w:b/>
        </w:rPr>
        <w:t xml:space="preserve"> предоставлением муниципальной услуги, </w:t>
      </w:r>
    </w:p>
    <w:p w:rsidR="009F24C1" w:rsidRPr="00B63FE0" w:rsidRDefault="009F24C1" w:rsidP="009F24C1">
      <w:pPr>
        <w:widowControl w:val="0"/>
        <w:jc w:val="center"/>
        <w:outlineLvl w:val="2"/>
        <w:rPr>
          <w:b/>
        </w:rPr>
      </w:pPr>
      <w:r w:rsidRPr="00B63FE0">
        <w:rPr>
          <w:b/>
        </w:rPr>
        <w:t>в том числе со стороны граждан, их объединений и организаций</w:t>
      </w:r>
    </w:p>
    <w:p w:rsidR="009F24C1" w:rsidRPr="00B63FE0" w:rsidRDefault="009F24C1" w:rsidP="009F24C1">
      <w:pPr>
        <w:widowControl w:val="0"/>
        <w:jc w:val="both"/>
      </w:pPr>
    </w:p>
    <w:p w:rsidR="009F24C1" w:rsidRPr="00B63FE0" w:rsidRDefault="00730F65" w:rsidP="009F24C1">
      <w:pPr>
        <w:widowControl w:val="0"/>
        <w:ind w:firstLine="709"/>
        <w:jc w:val="both"/>
      </w:pPr>
      <w:r w:rsidRPr="00B63FE0">
        <w:t>6</w:t>
      </w:r>
      <w:r w:rsidR="004E347E" w:rsidRPr="00B63FE0">
        <w:t>5</w:t>
      </w:r>
      <w:r w:rsidR="009F24C1" w:rsidRPr="00B63FE0"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B63FE0" w:rsidRDefault="009F24C1" w:rsidP="009F24C1">
      <w:pPr>
        <w:widowControl w:val="0"/>
        <w:jc w:val="both"/>
      </w:pPr>
    </w:p>
    <w:p w:rsidR="00492608" w:rsidRPr="00B63FE0" w:rsidRDefault="009F24C1" w:rsidP="00492608">
      <w:pPr>
        <w:autoSpaceDE w:val="0"/>
        <w:autoSpaceDN w:val="0"/>
        <w:adjustRightInd w:val="0"/>
        <w:jc w:val="center"/>
        <w:rPr>
          <w:b/>
        </w:rPr>
      </w:pPr>
      <w:r w:rsidRPr="00B63FE0">
        <w:rPr>
          <w:rFonts w:ascii="Times New Roman CYR" w:hAnsi="Times New Roman CYR" w:cs="Times New Roman CYR"/>
          <w:b/>
        </w:rPr>
        <w:t xml:space="preserve">V. </w:t>
      </w:r>
      <w:r w:rsidR="00492608" w:rsidRPr="00B63FE0">
        <w:rPr>
          <w:b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 муниципальных служащих, работников</w:t>
      </w:r>
    </w:p>
    <w:p w:rsidR="006468B2" w:rsidRPr="00B63FE0" w:rsidRDefault="006468B2" w:rsidP="00492608">
      <w:pPr>
        <w:autoSpaceDE w:val="0"/>
        <w:autoSpaceDN w:val="0"/>
        <w:adjustRightInd w:val="0"/>
        <w:ind w:firstLine="708"/>
        <w:jc w:val="center"/>
      </w:pPr>
    </w:p>
    <w:p w:rsidR="00492608" w:rsidRPr="00B63FE0" w:rsidRDefault="006468B2" w:rsidP="00492608">
      <w:pPr>
        <w:autoSpaceDE w:val="0"/>
        <w:autoSpaceDN w:val="0"/>
        <w:adjustRightInd w:val="0"/>
        <w:ind w:firstLine="708"/>
        <w:jc w:val="center"/>
      </w:pPr>
      <w:r w:rsidRPr="00B63FE0">
        <w:t xml:space="preserve">66. </w:t>
      </w:r>
      <w:r w:rsidR="00492608" w:rsidRPr="00B63FE0">
        <w:t>Информация, указанная в данном разделе, размещ</w:t>
      </w:r>
      <w:r w:rsidRPr="00B63FE0">
        <w:t>ается</w:t>
      </w:r>
      <w:r w:rsidR="00492608" w:rsidRPr="00B63FE0">
        <w:t xml:space="preserve"> на Портале.</w:t>
      </w:r>
    </w:p>
    <w:p w:rsidR="00492608" w:rsidRPr="00B63FE0" w:rsidRDefault="00492608" w:rsidP="009F24C1">
      <w:pPr>
        <w:widowControl w:val="0"/>
        <w:autoSpaceDE w:val="0"/>
        <w:autoSpaceDN w:val="0"/>
        <w:adjustRightInd w:val="0"/>
        <w:ind w:firstLine="720"/>
        <w:jc w:val="both"/>
      </w:pP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proofErr w:type="gramStart"/>
      <w:r w:rsidRPr="00B63FE0">
        <w:rPr>
          <w:rFonts w:ascii="Times New Roman CYR" w:hAnsi="Times New Roman CYR" w:cs="Times New Roman CYR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F24C1" w:rsidRPr="00B63FE0" w:rsidRDefault="009F24C1" w:rsidP="009F24C1">
      <w:pPr>
        <w:autoSpaceDE w:val="0"/>
        <w:autoSpaceDN w:val="0"/>
        <w:adjustRightInd w:val="0"/>
        <w:ind w:firstLine="720"/>
        <w:jc w:val="both"/>
      </w:pPr>
    </w:p>
    <w:p w:rsidR="009F24C1" w:rsidRPr="00B63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6</w:t>
      </w:r>
      <w:r w:rsidR="006468B2" w:rsidRPr="00B63FE0">
        <w:rPr>
          <w:rFonts w:ascii="Times New Roman CYR" w:hAnsi="Times New Roman CYR" w:cs="Times New Roman CYR"/>
        </w:rPr>
        <w:t>7</w:t>
      </w:r>
      <w:r w:rsidR="009F24C1" w:rsidRPr="00B63FE0">
        <w:rPr>
          <w:rFonts w:ascii="Times New Roman CYR" w:hAnsi="Times New Roman CYR" w:cs="Times New Roman CYR"/>
        </w:rPr>
        <w:t>. В случае</w:t>
      </w:r>
      <w:proofErr w:type="gramStart"/>
      <w:r w:rsidR="009F24C1" w:rsidRPr="00B63FE0">
        <w:rPr>
          <w:rFonts w:ascii="Times New Roman CYR" w:hAnsi="Times New Roman CYR" w:cs="Times New Roman CYR"/>
        </w:rPr>
        <w:t>,</w:t>
      </w:r>
      <w:proofErr w:type="gramEnd"/>
      <w:r w:rsidR="009F24C1" w:rsidRPr="00B63FE0">
        <w:rPr>
          <w:rFonts w:ascii="Times New Roman CYR" w:hAnsi="Times New Roman CYR" w:cs="Times New Roman CYR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B63FE0">
        <w:rPr>
          <w:rFonts w:ascii="Times New Roman CYR" w:hAnsi="Times New Roman CYR" w:cs="Times New Roman CYR"/>
        </w:rPr>
        <w:t>и</w:t>
      </w:r>
      <w:r w:rsidR="009F24C1" w:rsidRPr="00B63FE0">
        <w:rPr>
          <w:rFonts w:ascii="Times New Roman CYR" w:hAnsi="Times New Roman CYR" w:cs="Times New Roman CYR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</w:rPr>
      </w:pPr>
    </w:p>
    <w:p w:rsidR="009F24C1" w:rsidRPr="00B63FE0" w:rsidRDefault="004E347E" w:rsidP="009F24C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63FE0">
        <w:t>6</w:t>
      </w:r>
      <w:r w:rsidR="006468B2" w:rsidRPr="00B63FE0">
        <w:t>8</w:t>
      </w:r>
      <w:r w:rsidR="009F24C1" w:rsidRPr="00B63FE0">
        <w:t xml:space="preserve">. </w:t>
      </w:r>
      <w:r w:rsidR="009F24C1" w:rsidRPr="00B63FE0">
        <w:rPr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B63FE0">
        <w:rPr>
          <w:lang w:eastAsia="en-US"/>
        </w:rPr>
        <w:t>МФЦ,</w:t>
      </w:r>
      <w:r w:rsidR="009F24C1" w:rsidRPr="00B63FE0">
        <w:rPr>
          <w:lang w:eastAsia="en-US"/>
        </w:rPr>
        <w:t xml:space="preserve"> либо в орган, являющийся учредителем МФЦ</w:t>
      </w:r>
      <w:r w:rsidR="00FB0182" w:rsidRPr="00B63FE0">
        <w:rPr>
          <w:lang w:eastAsia="en-US"/>
        </w:rPr>
        <w:t>, а также антимонопольный орган.</w:t>
      </w:r>
    </w:p>
    <w:p w:rsidR="009F24C1" w:rsidRPr="00B63FE0" w:rsidRDefault="009F24C1" w:rsidP="009F24C1">
      <w:pPr>
        <w:autoSpaceDE w:val="0"/>
        <w:autoSpaceDN w:val="0"/>
        <w:adjustRightInd w:val="0"/>
        <w:ind w:firstLine="540"/>
        <w:jc w:val="both"/>
      </w:pPr>
      <w:r w:rsidRPr="00B63FE0">
        <w:rPr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B63FE0">
        <w:t xml:space="preserve">Жалобы на решения и действия (бездействие) МФЦ подаются учредителю МФЦ. </w:t>
      </w:r>
    </w:p>
    <w:p w:rsidR="00492608" w:rsidRPr="00B63FE0" w:rsidRDefault="00492608" w:rsidP="009F24C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9F24C1" w:rsidRPr="00B63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6</w:t>
      </w:r>
      <w:r w:rsidR="006468B2" w:rsidRPr="00B63FE0">
        <w:rPr>
          <w:rFonts w:ascii="Times New Roman CYR" w:hAnsi="Times New Roman CYR" w:cs="Times New Roman CYR"/>
        </w:rPr>
        <w:t>9</w:t>
      </w:r>
      <w:r w:rsidR="009F24C1" w:rsidRPr="00B63FE0">
        <w:rPr>
          <w:rFonts w:ascii="Times New Roman CYR" w:hAnsi="Times New Roman CYR" w:cs="Times New Roman CYR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B63FE0">
        <w:rPr>
          <w:rFonts w:ascii="Times New Roman CYR" w:hAnsi="Times New Roman CYR" w:cs="Times New Roman CYR"/>
          <w:b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B63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9F24C1" w:rsidRPr="00B63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63FE0">
        <w:rPr>
          <w:rFonts w:ascii="Times New Roman CYR" w:hAnsi="Times New Roman CYR" w:cs="Times New Roman CYR"/>
        </w:rPr>
        <w:t>70</w:t>
      </w:r>
      <w:r w:rsidR="009F24C1" w:rsidRPr="00B63FE0">
        <w:rPr>
          <w:rFonts w:ascii="Times New Roman CYR" w:hAnsi="Times New Roman CYR" w:cs="Times New Roman CYR"/>
        </w:rPr>
        <w:t xml:space="preserve">. </w:t>
      </w:r>
      <w:r w:rsidR="009F24C1" w:rsidRPr="00B63FE0">
        <w:rPr>
          <w:rFonts w:eastAsia="Calibri"/>
          <w:lang w:eastAsia="en-US"/>
        </w:rPr>
        <w:t xml:space="preserve">Федеральный </w:t>
      </w:r>
      <w:hyperlink r:id="rId14" w:history="1">
        <w:r w:rsidR="009F24C1" w:rsidRPr="00B63FE0">
          <w:rPr>
            <w:rFonts w:eastAsia="Calibri"/>
            <w:lang w:eastAsia="en-US"/>
          </w:rPr>
          <w:t>закон</w:t>
        </w:r>
      </w:hyperlink>
      <w:r w:rsidR="00FF74AD" w:rsidRPr="00B63FE0">
        <w:rPr>
          <w:rFonts w:eastAsia="Calibri"/>
          <w:lang w:eastAsia="en-US"/>
        </w:rPr>
        <w:t xml:space="preserve"> от 27.07.</w:t>
      </w:r>
      <w:r w:rsidR="009F24C1" w:rsidRPr="00B63FE0">
        <w:rPr>
          <w:rFonts w:eastAsia="Calibri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B63FE0" w:rsidRDefault="004F4BC8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hyperlink r:id="rId15" w:anchor="/document/27537955/entry/0" w:history="1">
        <w:proofErr w:type="gramStart"/>
        <w:r w:rsidR="00FF74AD" w:rsidRPr="00B63FE0">
          <w:rPr>
            <w:rFonts w:eastAsia="Calibri"/>
            <w:lang w:eastAsia="en-US"/>
          </w:rPr>
          <w:t>постановление</w:t>
        </w:r>
      </w:hyperlink>
      <w:r w:rsidR="006E56FF" w:rsidRPr="00B63FE0">
        <w:rPr>
          <w:rFonts w:eastAsia="Calibri"/>
          <w:lang w:eastAsia="en-US"/>
        </w:rPr>
        <w:t> Правительства РФ от 16.08.</w:t>
      </w:r>
      <w:r w:rsidR="00FF74AD" w:rsidRPr="00B63FE0">
        <w:rPr>
          <w:rFonts w:eastAsia="Calibri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6" w:history="1">
        <w:r w:rsidR="00FF74AD" w:rsidRPr="00B63FE0">
          <w:rPr>
            <w:rFonts w:eastAsia="Calibri"/>
            <w:lang w:eastAsia="en-US"/>
          </w:rPr>
          <w:t>частью 1.1</w:t>
        </w:r>
        <w:proofErr w:type="gramEnd"/>
        <w:r w:rsidR="00FF74AD" w:rsidRPr="00B63FE0">
          <w:rPr>
            <w:rFonts w:eastAsia="Calibri"/>
            <w:lang w:eastAsia="en-US"/>
          </w:rPr>
          <w:t xml:space="preserve"> статьи 16</w:t>
        </w:r>
      </w:hyperlink>
      <w:r w:rsidR="00FF74AD" w:rsidRPr="00B63FE0">
        <w:rPr>
          <w:rFonts w:eastAsia="Calibri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B63FE0">
        <w:rPr>
          <w:rFonts w:eastAsia="Calibri"/>
          <w:lang w:eastAsia="en-US"/>
        </w:rPr>
        <w:t>»</w:t>
      </w:r>
      <w:r w:rsidR="00FF74AD" w:rsidRPr="00B63FE0">
        <w:rPr>
          <w:rFonts w:eastAsia="Calibri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B63FE0">
        <w:rPr>
          <w:rFonts w:eastAsia="Calibri"/>
          <w:lang w:eastAsia="en-US"/>
        </w:rPr>
        <w:t>»;</w:t>
      </w:r>
    </w:p>
    <w:p w:rsidR="00FF74AD" w:rsidRPr="00B63FE0" w:rsidRDefault="00FF74AD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F24C1" w:rsidRPr="00B63FE0" w:rsidRDefault="009F24C1" w:rsidP="009F24C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63FE0">
        <w:rPr>
          <w:rFonts w:eastAsia="Calibri"/>
          <w:lang w:eastAsia="en-US"/>
        </w:rPr>
        <w:t>_________________________________________________</w:t>
      </w:r>
      <w:r w:rsidR="00B92AE5" w:rsidRPr="00B63FE0">
        <w:rPr>
          <w:rFonts w:eastAsia="Calibri"/>
          <w:lang w:eastAsia="en-US"/>
        </w:rPr>
        <w:t>_______________________________</w:t>
      </w:r>
    </w:p>
    <w:p w:rsidR="009F24C1" w:rsidRPr="00B63FE0" w:rsidRDefault="009F24C1" w:rsidP="00B92AE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B63FE0">
        <w:rPr>
          <w:rFonts w:eastAsia="Calibri"/>
          <w:sz w:val="20"/>
          <w:szCs w:val="20"/>
          <w:lang w:eastAsia="en-US"/>
        </w:rPr>
        <w:t>(наименование нормативного правового акта органа местного самоуправления)</w:t>
      </w:r>
    </w:p>
    <w:p w:rsidR="009F24C1" w:rsidRPr="00B63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</w:pPr>
    </w:p>
    <w:p w:rsidR="002D4AD3" w:rsidRPr="00B63FE0" w:rsidRDefault="002D4AD3" w:rsidP="002D4AD3">
      <w:pPr>
        <w:autoSpaceDE w:val="0"/>
        <w:autoSpaceDN w:val="0"/>
        <w:adjustRightInd w:val="0"/>
        <w:jc w:val="center"/>
        <w:rPr>
          <w:b/>
        </w:rPr>
      </w:pPr>
    </w:p>
    <w:p w:rsidR="002D4AD3" w:rsidRPr="00B63FE0" w:rsidRDefault="00617EF2" w:rsidP="002D4AD3">
      <w:pPr>
        <w:autoSpaceDE w:val="0"/>
        <w:autoSpaceDN w:val="0"/>
        <w:adjustRightInd w:val="0"/>
        <w:jc w:val="center"/>
        <w:rPr>
          <w:b/>
        </w:rPr>
      </w:pPr>
      <w:r w:rsidRPr="00B63FE0">
        <w:rPr>
          <w:b/>
          <w:lang w:val="en-US"/>
        </w:rPr>
        <w:t>VI</w:t>
      </w:r>
      <w:r w:rsidRPr="00B63FE0">
        <w:rPr>
          <w:b/>
        </w:rPr>
        <w:t xml:space="preserve">. </w:t>
      </w:r>
      <w:r w:rsidR="002D4AD3" w:rsidRPr="00B63FE0">
        <w:rPr>
          <w:b/>
        </w:rPr>
        <w:t xml:space="preserve">Особенности выполнения административных процедур (действий) в </w:t>
      </w:r>
      <w:r w:rsidR="00872ACE" w:rsidRPr="00B63FE0">
        <w:rPr>
          <w:b/>
        </w:rPr>
        <w:t>МФЦ</w:t>
      </w:r>
    </w:p>
    <w:p w:rsidR="002D4AD3" w:rsidRPr="00B63FE0" w:rsidRDefault="002D4AD3" w:rsidP="002D4AD3">
      <w:pPr>
        <w:autoSpaceDE w:val="0"/>
        <w:autoSpaceDN w:val="0"/>
        <w:adjustRightInd w:val="0"/>
        <w:jc w:val="center"/>
      </w:pPr>
    </w:p>
    <w:p w:rsidR="005B46EE" w:rsidRPr="00B63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7</w:t>
      </w:r>
      <w:r w:rsidR="006468B2" w:rsidRPr="00B63FE0">
        <w:rPr>
          <w:rFonts w:ascii="Times New Roman CYR" w:hAnsi="Times New Roman CYR" w:cs="Times New Roman CYR"/>
        </w:rPr>
        <w:t>1</w:t>
      </w:r>
      <w:r w:rsidR="005B46EE" w:rsidRPr="00B63FE0">
        <w:rPr>
          <w:rFonts w:ascii="Times New Roman CYR" w:hAnsi="Times New Roman CYR" w:cs="Times New Roman CYR"/>
        </w:rPr>
        <w:t xml:space="preserve">. </w:t>
      </w:r>
      <w:r w:rsidR="00221673" w:rsidRPr="00B63FE0">
        <w:rPr>
          <w:rFonts w:ascii="Times New Roman CYR" w:hAnsi="Times New Roman CYR" w:cs="Times New Roman CYR"/>
        </w:rPr>
        <w:t>Предварительная з</w:t>
      </w:r>
      <w:r w:rsidR="005B46EE" w:rsidRPr="00B63FE0">
        <w:rPr>
          <w:rFonts w:ascii="Times New Roman CYR" w:hAnsi="Times New Roman CYR" w:cs="Times New Roman CYR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B63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4281"/>
      <w:r w:rsidRPr="00B63FE0">
        <w:rPr>
          <w:rFonts w:ascii="Times New Roman CYR" w:hAnsi="Times New Roman CYR" w:cs="Times New Roman CYR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B63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4282"/>
      <w:bookmarkEnd w:id="14"/>
      <w:r w:rsidRPr="00B63FE0">
        <w:rPr>
          <w:rFonts w:ascii="Times New Roman CYR" w:hAnsi="Times New Roman CYR" w:cs="Times New Roman CYR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5"/>
    <w:p w:rsidR="005B46EE" w:rsidRPr="00B63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B63FE0">
        <w:rPr>
          <w:rFonts w:ascii="Times New Roman CYR" w:hAnsi="Times New Roman CYR" w:cs="Times New Roman CYR"/>
        </w:rPr>
        <w:t>ии и ау</w:t>
      </w:r>
      <w:proofErr w:type="gramEnd"/>
      <w:r w:rsidRPr="00B63FE0">
        <w:rPr>
          <w:rFonts w:ascii="Times New Roman CYR" w:hAnsi="Times New Roman CYR" w:cs="Times New Roman CYR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B63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63FE0">
        <w:rPr>
          <w:rFonts w:ascii="Times New Roman CYR" w:hAnsi="Times New Roman CYR" w:cs="Times New Roman CYR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B63FE0" w:rsidRDefault="005A484C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7</w:t>
      </w:r>
      <w:r w:rsidR="006468B2" w:rsidRPr="00B63FE0">
        <w:t>2</w:t>
      </w:r>
      <w:r w:rsidR="00617EF2" w:rsidRPr="00B63FE0">
        <w:t>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lastRenderedPageBreak/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B63FE0">
        <w:t>муниципальной</w:t>
      </w:r>
      <w:r w:rsidRPr="00B63FE0"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B63FE0">
        <w:t>муниципальных</w:t>
      </w:r>
      <w:r w:rsidRPr="00B63FE0">
        <w:t xml:space="preserve"> услуг.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2) прием запросов заявителей о предоставлении </w:t>
      </w:r>
      <w:r w:rsidR="00E948B8" w:rsidRPr="00B63FE0">
        <w:t>муниципальной</w:t>
      </w:r>
      <w:r w:rsidRPr="00B63FE0">
        <w:t xml:space="preserve"> услуги и иных документов, необходимых для предоставления </w:t>
      </w:r>
      <w:r w:rsidR="00E948B8" w:rsidRPr="00B63FE0">
        <w:t>муниципальной</w:t>
      </w:r>
      <w:r w:rsidRPr="00B63FE0">
        <w:t xml:space="preserve"> услуги.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Основанием для начала предоставления </w:t>
      </w:r>
      <w:r w:rsidR="00E948B8" w:rsidRPr="00B63FE0">
        <w:t>муниципальной</w:t>
      </w:r>
      <w:r w:rsidRPr="00B63FE0"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Специалист МФЦ, осуществляющий прием документов: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B63FE0">
        <w:t>муниципальной</w:t>
      </w:r>
      <w:r w:rsidRPr="00B63FE0">
        <w:t xml:space="preserve"> услуги, который заявитель должен представить самостоятельно;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г) проверяет соответствие представленных документов установленным требованиям;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proofErr w:type="spellStart"/>
      <w:r w:rsidRPr="00B63FE0">
        <w:t>д</w:t>
      </w:r>
      <w:proofErr w:type="spellEnd"/>
      <w:r w:rsidRPr="00B63FE0">
        <w:t>) проверяет наличие документа, подтверждающего оплату</w:t>
      </w:r>
      <w:r w:rsidR="00E948B8" w:rsidRPr="00B63FE0">
        <w:t>, при наличии требования об оплате предоставляемых услуг</w:t>
      </w:r>
      <w:r w:rsidRPr="00B63FE0">
        <w:t>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ж) распечатывает бланк заявления и предлагает заявителю собственноручно заполнить его;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proofErr w:type="spellStart"/>
      <w:r w:rsidRPr="00B63FE0">
        <w:t>з</w:t>
      </w:r>
      <w:proofErr w:type="spellEnd"/>
      <w:r w:rsidRPr="00B63FE0">
        <w:t>) проверяет полноту оформления заявления;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и) принимает заявление;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B63FE0">
        <w:t>муниципальной</w:t>
      </w:r>
      <w:r w:rsidRPr="00B63FE0">
        <w:t xml:space="preserve"> услуг</w:t>
      </w:r>
      <w:r w:rsidR="00E948B8" w:rsidRPr="00B63FE0">
        <w:t>и</w:t>
      </w:r>
      <w:r w:rsidRPr="00B63FE0">
        <w:t>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Межведомственные запросы направляет орган </w:t>
      </w:r>
      <w:r w:rsidR="00E948B8" w:rsidRPr="00B63FE0">
        <w:t>местного самоуправления</w:t>
      </w:r>
      <w:r w:rsidRPr="00B63FE0">
        <w:t xml:space="preserve">, предоставляющий </w:t>
      </w:r>
      <w:r w:rsidR="00E948B8" w:rsidRPr="00B63FE0">
        <w:t>муниципальную</w:t>
      </w:r>
      <w:r w:rsidRPr="00B63FE0">
        <w:t xml:space="preserve"> услугу. МФЦ направляет запрос в орган, предоставляющи</w:t>
      </w:r>
      <w:r w:rsidR="00E948B8" w:rsidRPr="00B63FE0">
        <w:t>й</w:t>
      </w:r>
      <w:r w:rsidRPr="00B63FE0">
        <w:t xml:space="preserve"> </w:t>
      </w:r>
      <w:r w:rsidR="00E948B8" w:rsidRPr="00B63FE0">
        <w:t>муниципальные</w:t>
      </w:r>
      <w:r w:rsidRPr="00B63FE0">
        <w:t xml:space="preserve"> услуги, в иные организации, участвующие в предоставлении </w:t>
      </w:r>
      <w:r w:rsidR="00E948B8" w:rsidRPr="00B63FE0">
        <w:t>муниципальной</w:t>
      </w:r>
      <w:r w:rsidRPr="00B63FE0">
        <w:t xml:space="preserve"> услуг</w:t>
      </w:r>
      <w:r w:rsidR="00E948B8" w:rsidRPr="00B63FE0">
        <w:t>и</w:t>
      </w:r>
      <w:r w:rsidRPr="00B63FE0">
        <w:t>, при наличии межведомственного запроса в соглашении о взаимодействии;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 w:rsidRPr="00B63FE0">
        <w:t xml:space="preserve">4) выдача заявителю результата предоставления </w:t>
      </w:r>
      <w:r w:rsidR="00180A75" w:rsidRPr="00B63FE0">
        <w:t>муниципаль</w:t>
      </w:r>
      <w:r w:rsidRPr="00B63FE0"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B63FE0">
        <w:t>ой</w:t>
      </w:r>
      <w:r w:rsidRPr="00B63FE0">
        <w:t xml:space="preserve"> услуг</w:t>
      </w:r>
      <w:r w:rsidR="00180A75" w:rsidRPr="00B63FE0">
        <w:t>и</w:t>
      </w:r>
      <w:r w:rsidRPr="00B63FE0">
        <w:t xml:space="preserve"> органами</w:t>
      </w:r>
      <w:r w:rsidR="00180A75" w:rsidRPr="00B63FE0">
        <w:t xml:space="preserve"> их предоставляющими</w:t>
      </w:r>
      <w:r w:rsidRPr="00B63FE0"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lastRenderedPageBreak/>
        <w:t>Специалист МФЦ, осуществляющий выдачу документов: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а) устанавливает личность заявителя;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б) знакомит с перечнем и содержанием выдаваемых документов;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в) выдает заявителю результат предоставления </w:t>
      </w:r>
      <w:r w:rsidR="00180A75" w:rsidRPr="00B63FE0">
        <w:t>муниципаль</w:t>
      </w:r>
      <w:r w:rsidRPr="00B63FE0">
        <w:t xml:space="preserve">ной услуги или письмо с мотивированным отказом в предоставлении </w:t>
      </w:r>
      <w:r w:rsidR="00180A75" w:rsidRPr="00B63FE0">
        <w:t>муниципаль</w:t>
      </w:r>
      <w:r w:rsidRPr="00B63FE0">
        <w:t>ной услуги.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 xml:space="preserve">Если за получением результата </w:t>
      </w:r>
      <w:r w:rsidR="00180A75" w:rsidRPr="00B63FE0">
        <w:t>муниципаль</w:t>
      </w:r>
      <w:r w:rsidRPr="00B63FE0"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proofErr w:type="spellStart"/>
      <w:r w:rsidRPr="00B63FE0">
        <w:t>д</w:t>
      </w:r>
      <w:proofErr w:type="spellEnd"/>
      <w:r w:rsidRPr="00B63FE0"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17EF2" w:rsidRPr="00B63FE0" w:rsidRDefault="00617EF2" w:rsidP="00617EF2">
      <w:pPr>
        <w:autoSpaceDE w:val="0"/>
        <w:autoSpaceDN w:val="0"/>
        <w:adjustRightInd w:val="0"/>
        <w:ind w:firstLine="539"/>
        <w:contextualSpacing/>
        <w:jc w:val="both"/>
      </w:pPr>
      <w:r w:rsidRPr="00B63FE0"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11834" w:rsidRPr="00B63FE0" w:rsidRDefault="00811834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lastRenderedPageBreak/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6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том числе оригиналов _____, копий _____, количество листов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оригиналах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дата "___" 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8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8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Наименование объекта строительства (реконструкции) в соответствии с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20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333"/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2" w:name="sub_444"/>
      <w:bookmarkEnd w:id="21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bookmarkEnd w:id="2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4"/>
            <w:r w:rsidRPr="00B63FE0">
              <w:rPr>
                <w:rFonts w:ascii="Arial" w:hAnsi="Arial" w:cs="Arial"/>
                <w:sz w:val="16"/>
                <w:szCs w:val="16"/>
              </w:rPr>
              <w:t>3.3</w:t>
            </w:r>
            <w:bookmarkEnd w:id="23"/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8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9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 xml:space="preserve">2011, N 1, ст. 47; N 49, ст. 7061; N 50, ст. 7365; 2012, N 31, ст. 4322; 2013, N 30, ст. 4083; официальный интернет-портал правовой информации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www.pravo.gov.ru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, 23 декабря 2014 г.)</w:t>
            </w:r>
            <w:proofErr w:type="gramEnd"/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"___"_________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6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7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 _________ ______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8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_____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автоматизированном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режиме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30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й(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ие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документ(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ы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2"/>
            <w:r w:rsidRPr="00B63FE0">
              <w:rPr>
                <w:rFonts w:ascii="Arial" w:hAnsi="Arial" w:cs="Arial"/>
                <w:sz w:val="16"/>
                <w:szCs w:val="16"/>
              </w:rPr>
              <w:t>12</w:t>
            </w:r>
            <w:bookmarkEnd w:id="31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"_____" __________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2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2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3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3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63FE0">
        <w:rPr>
          <w:rFonts w:ascii="Arial" w:hAnsi="Arial" w:cs="Arial"/>
          <w:sz w:val="16"/>
          <w:szCs w:val="16"/>
        </w:rPr>
        <w:t>4</w:t>
      </w:r>
      <w:proofErr w:type="gramEnd"/>
      <w:r w:rsidRPr="00B63FE0">
        <w:rPr>
          <w:rFonts w:ascii="Arial" w:hAnsi="Arial" w:cs="Arial"/>
          <w:sz w:val="16"/>
          <w:szCs w:val="16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proofErr w:type="gramStart"/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63FE0">
        <w:rPr>
          <w:rFonts w:ascii="Arial" w:hAnsi="Arial" w:cs="Arial"/>
          <w:sz w:val="16"/>
          <w:szCs w:val="16"/>
        </w:rPr>
        <w:t>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B63FE0">
        <w:rPr>
          <w:sz w:val="22"/>
          <w:szCs w:val="22"/>
        </w:rPr>
        <w:t>интернет-портала</w:t>
      </w:r>
      <w:proofErr w:type="spellEnd"/>
      <w:proofErr w:type="gram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>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lastRenderedPageBreak/>
        <w:t xml:space="preserve">           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B63FE0">
        <w:rPr>
          <w:sz w:val="22"/>
          <w:szCs w:val="22"/>
        </w:rPr>
        <w:t>интернет-портала</w:t>
      </w:r>
      <w:proofErr w:type="spell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 xml:space="preserve">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произвести регистрацию на </w:t>
      </w:r>
      <w:proofErr w:type="spellStart"/>
      <w:r w:rsidRPr="00B63FE0">
        <w:rPr>
          <w:sz w:val="22"/>
          <w:szCs w:val="22"/>
        </w:rPr>
        <w:t>интернет-портале</w:t>
      </w:r>
      <w:proofErr w:type="spell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 xml:space="preserve">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proofErr w:type="spellStart"/>
      <w:r w:rsidRPr="00B63FE0">
        <w:rPr>
          <w:sz w:val="22"/>
          <w:szCs w:val="22"/>
        </w:rPr>
        <w:t>e-mail</w:t>
      </w:r>
      <w:proofErr w:type="spellEnd"/>
      <w:r w:rsidRPr="00B63FE0">
        <w:rPr>
          <w:sz w:val="22"/>
          <w:szCs w:val="22"/>
        </w:rPr>
        <w:t xml:space="preserve">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кем </w:t>
      </w:r>
      <w:proofErr w:type="gramStart"/>
      <w:r w:rsidRPr="00B63FE0">
        <w:rPr>
          <w:sz w:val="22"/>
          <w:szCs w:val="22"/>
        </w:rPr>
        <w:t>выдан</w:t>
      </w:r>
      <w:proofErr w:type="gramEnd"/>
      <w:r w:rsidRPr="00B63FE0">
        <w:rPr>
          <w:sz w:val="22"/>
          <w:szCs w:val="22"/>
        </w:rPr>
        <w:t xml:space="preserve">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иностранного государства: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окончания срока действия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восстановить доступ на </w:t>
      </w:r>
      <w:proofErr w:type="spellStart"/>
      <w:r w:rsidRPr="00B63FE0">
        <w:rPr>
          <w:sz w:val="22"/>
          <w:szCs w:val="22"/>
        </w:rPr>
        <w:t>интернет-портале</w:t>
      </w:r>
      <w:proofErr w:type="spell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 xml:space="preserve"> (в ЕСИА) (для заявителей, ранее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подтвердить регистрацию учетной записи на </w:t>
      </w:r>
      <w:proofErr w:type="spellStart"/>
      <w:r w:rsidRPr="00B63FE0">
        <w:rPr>
          <w:sz w:val="22"/>
          <w:szCs w:val="22"/>
        </w:rPr>
        <w:t>интернет-портале</w:t>
      </w:r>
      <w:proofErr w:type="spellEnd"/>
      <w:r w:rsidRPr="00B63FE0">
        <w:rPr>
          <w:sz w:val="22"/>
          <w:szCs w:val="22"/>
        </w:rPr>
        <w:t xml:space="preserve"> </w:t>
      </w:r>
      <w:proofErr w:type="spellStart"/>
      <w:r w:rsidRPr="00B63FE0">
        <w:rPr>
          <w:sz w:val="22"/>
          <w:szCs w:val="22"/>
        </w:rPr>
        <w:t>www.gosuslugi.ru</w:t>
      </w:r>
      <w:proofErr w:type="spellEnd"/>
      <w:r w:rsidRPr="00B63FE0">
        <w:rPr>
          <w:sz w:val="22"/>
          <w:szCs w:val="22"/>
        </w:rPr>
        <w:t xml:space="preserve"> (в ЕСИА)</w:t>
      </w:r>
    </w:p>
    <w:p w:rsidR="00572571" w:rsidRPr="00B63FE0" w:rsidRDefault="00572571" w:rsidP="001C467E">
      <w:pPr>
        <w:autoSpaceDE w:val="0"/>
        <w:autoSpaceDN w:val="0"/>
        <w:adjustRightInd w:val="0"/>
        <w:ind w:left="-284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EE172E" w:rsidRPr="00B63FE0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850613" w:rsidRPr="00B63FE0" w:rsidRDefault="00850613" w:rsidP="00EE172E">
      <w:pPr>
        <w:pStyle w:val="HTML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50613" w:rsidRPr="00B63FE0" w:rsidRDefault="00850613" w:rsidP="00EE172E">
      <w:pPr>
        <w:pStyle w:val="HTML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50613" w:rsidRPr="00B63FE0" w:rsidRDefault="00850613" w:rsidP="00EE172E">
      <w:pPr>
        <w:pStyle w:val="HTML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172E" w:rsidRPr="00B63FE0" w:rsidRDefault="00EE172E" w:rsidP="00EE172E">
      <w:pPr>
        <w:pStyle w:val="HTML"/>
        <w:jc w:val="right"/>
        <w:rPr>
          <w:rFonts w:ascii="Times New Roman" w:hAnsi="Times New Roman"/>
          <w:sz w:val="24"/>
          <w:szCs w:val="24"/>
          <w:lang w:val="ru-RU"/>
        </w:rPr>
      </w:pPr>
      <w:r w:rsidRPr="00B63FE0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EE172E" w:rsidRPr="00B63FE0" w:rsidRDefault="00EE172E" w:rsidP="00EE172E">
      <w:pPr>
        <w:pStyle w:val="HTML"/>
        <w:jc w:val="right"/>
        <w:rPr>
          <w:rFonts w:ascii="Times New Roman" w:hAnsi="Times New Roman"/>
          <w:sz w:val="24"/>
          <w:szCs w:val="24"/>
          <w:lang w:val="ru-RU"/>
        </w:rPr>
      </w:pPr>
      <w:r w:rsidRPr="00B63FE0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:rsidR="00EE172E" w:rsidRPr="00B63FE0" w:rsidRDefault="00EE172E" w:rsidP="00EE172E">
      <w:pPr>
        <w:pStyle w:val="HTML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D1AD6" w:rsidRPr="00B63FE0" w:rsidRDefault="00EE172E" w:rsidP="000D1AD6">
      <w:pPr>
        <w:pStyle w:val="HTML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FE0">
        <w:rPr>
          <w:rFonts w:ascii="Times New Roman" w:hAnsi="Times New Roman"/>
          <w:b/>
          <w:sz w:val="24"/>
          <w:szCs w:val="24"/>
        </w:rPr>
        <w:t xml:space="preserve">Журнал регистрации заявлений о </w:t>
      </w:r>
      <w:r w:rsidRPr="00B63FE0">
        <w:rPr>
          <w:rFonts w:ascii="Times New Roman" w:hAnsi="Times New Roman"/>
          <w:b/>
          <w:sz w:val="24"/>
          <w:szCs w:val="24"/>
          <w:lang w:val="ru-RU"/>
        </w:rPr>
        <w:t>предоставлении муниципальной услуги</w:t>
      </w:r>
    </w:p>
    <w:p w:rsidR="000D1AD6" w:rsidRPr="00B63FE0" w:rsidRDefault="000D1AD6" w:rsidP="000D1AD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B63FE0">
        <w:rPr>
          <w:rFonts w:ascii="Times New Roman" w:hAnsi="Times New Roman"/>
          <w:b/>
          <w:sz w:val="24"/>
          <w:szCs w:val="24"/>
          <w:lang w:val="ru-RU"/>
        </w:rPr>
        <w:t>«Присвоение или аннулирование адресов объектам адресации»</w:t>
      </w:r>
    </w:p>
    <w:p w:rsidR="000D1AD6" w:rsidRPr="00B63FE0" w:rsidRDefault="000D1AD6" w:rsidP="000D1AD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EE172E" w:rsidRPr="00B63FE0" w:rsidRDefault="00EE172E" w:rsidP="00EE172E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0D1AD6" w:rsidRPr="00B63FE0" w:rsidRDefault="000D1AD6" w:rsidP="00EE172E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0D1AD6" w:rsidRPr="00B63FE0" w:rsidRDefault="000D1AD6" w:rsidP="00EE172E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EE172E" w:rsidRPr="00B63FE0" w:rsidRDefault="00EE172E" w:rsidP="00EE172E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X="-351" w:tblpY="3982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EE172E" w:rsidTr="000D1AD6">
        <w:trPr>
          <w:cantSplit/>
          <w:trHeight w:val="60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№ </w:t>
            </w:r>
            <w:proofErr w:type="spellStart"/>
            <w:proofErr w:type="gramStart"/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</w:t>
            </w:r>
            <w:proofErr w:type="spellEnd"/>
            <w:proofErr w:type="gramEnd"/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 w:rsidP="00F03FC4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Фамилия </w:t>
            </w: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EE172E" w:rsidRPr="00B63FE0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2E" w:rsidRDefault="00EE172E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63FE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Примечание</w:t>
            </w:r>
            <w:bookmarkStart w:id="34" w:name="_GoBack"/>
            <w:bookmarkEnd w:id="34"/>
          </w:p>
        </w:tc>
      </w:tr>
      <w:tr w:rsidR="000D1AD6" w:rsidTr="000D1A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D1AD6" w:rsidTr="000D1AD6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AD6" w:rsidRDefault="000D1AD6">
            <w:pPr>
              <w:pStyle w:val="HTM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E172E" w:rsidRPr="00617EF2" w:rsidRDefault="00EE172E" w:rsidP="00617EF2">
      <w:pPr>
        <w:autoSpaceDE w:val="0"/>
        <w:autoSpaceDN w:val="0"/>
        <w:adjustRightInd w:val="0"/>
        <w:ind w:firstLine="539"/>
        <w:contextualSpacing/>
        <w:jc w:val="both"/>
      </w:pPr>
    </w:p>
    <w:sectPr w:rsidR="00EE172E" w:rsidRPr="00617EF2" w:rsidSect="00D02971">
      <w:headerReference w:type="default" r:id="rId20"/>
      <w:footerReference w:type="default" r:id="rId21"/>
      <w:headerReference w:type="first" r:id="rId22"/>
      <w:pgSz w:w="12240" w:h="15840" w:code="1"/>
      <w:pgMar w:top="1134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E5" w:rsidRDefault="001643E5">
      <w:r>
        <w:separator/>
      </w:r>
    </w:p>
  </w:endnote>
  <w:endnote w:type="continuationSeparator" w:id="0">
    <w:p w:rsidR="001643E5" w:rsidRDefault="00164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  <w:docPartObj>
        <w:docPartGallery w:val="Page Numbers (Bottom of Page)"/>
        <w:docPartUnique/>
      </w:docPartObj>
    </w:sdtPr>
    <w:sdtContent>
      <w:p w:rsidR="002002C4" w:rsidRDefault="004F4BC8" w:rsidP="005E3A16">
        <w:pPr>
          <w:pStyle w:val="ad"/>
          <w:jc w:val="right"/>
        </w:pPr>
        <w:r>
          <w:fldChar w:fldCharType="begin"/>
        </w:r>
        <w:r w:rsidR="002002C4">
          <w:instrText>PAGE   \* MERGEFORMAT</w:instrText>
        </w:r>
        <w:r>
          <w:fldChar w:fldCharType="separate"/>
        </w:r>
        <w:r w:rsidR="00251582">
          <w:rPr>
            <w:noProof/>
          </w:rPr>
          <w:t>1</w:t>
        </w:r>
        <w:r>
          <w:fldChar w:fldCharType="end"/>
        </w:r>
      </w:p>
    </w:sdtContent>
  </w:sdt>
  <w:p w:rsidR="002002C4" w:rsidRDefault="002002C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E5" w:rsidRDefault="001643E5">
      <w:r>
        <w:separator/>
      </w:r>
    </w:p>
  </w:footnote>
  <w:footnote w:type="continuationSeparator" w:id="0">
    <w:p w:rsidR="001643E5" w:rsidRDefault="00164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C4" w:rsidRDefault="002002C4" w:rsidP="00DC08C5">
    <w:pPr>
      <w:pStyle w:val="ab"/>
      <w:jc w:val="center"/>
      <w:rPr>
        <w:lang w:val="en-US"/>
      </w:rPr>
    </w:pPr>
  </w:p>
  <w:p w:rsidR="002002C4" w:rsidRPr="0011583C" w:rsidRDefault="002002C4" w:rsidP="00DC08C5">
    <w:pPr>
      <w:pStyle w:val="ab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C4" w:rsidRPr="00547706" w:rsidRDefault="002002C4" w:rsidP="0077556D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6A6"/>
    <w:rsid w:val="00001CCE"/>
    <w:rsid w:val="00003AC1"/>
    <w:rsid w:val="00010AAB"/>
    <w:rsid w:val="00011031"/>
    <w:rsid w:val="00011995"/>
    <w:rsid w:val="000139D1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726F"/>
    <w:rsid w:val="000F0E22"/>
    <w:rsid w:val="000F4826"/>
    <w:rsid w:val="000F50D3"/>
    <w:rsid w:val="000F5786"/>
    <w:rsid w:val="000F58BE"/>
    <w:rsid w:val="000F70A2"/>
    <w:rsid w:val="00107632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3E5"/>
    <w:rsid w:val="00164E18"/>
    <w:rsid w:val="00165649"/>
    <w:rsid w:val="0016573C"/>
    <w:rsid w:val="0016713A"/>
    <w:rsid w:val="00170211"/>
    <w:rsid w:val="00170906"/>
    <w:rsid w:val="001723C4"/>
    <w:rsid w:val="00172F6B"/>
    <w:rsid w:val="00173390"/>
    <w:rsid w:val="00180A75"/>
    <w:rsid w:val="00180AF0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2C4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999"/>
    <w:rsid w:val="002350B4"/>
    <w:rsid w:val="00235FBB"/>
    <w:rsid w:val="002412E3"/>
    <w:rsid w:val="00244439"/>
    <w:rsid w:val="00245EF1"/>
    <w:rsid w:val="00250278"/>
    <w:rsid w:val="00251361"/>
    <w:rsid w:val="00251582"/>
    <w:rsid w:val="002518F4"/>
    <w:rsid w:val="00253A58"/>
    <w:rsid w:val="00260F9E"/>
    <w:rsid w:val="00261CD0"/>
    <w:rsid w:val="00262052"/>
    <w:rsid w:val="00266701"/>
    <w:rsid w:val="0026728C"/>
    <w:rsid w:val="00271C12"/>
    <w:rsid w:val="0027311E"/>
    <w:rsid w:val="002736CB"/>
    <w:rsid w:val="00275B5A"/>
    <w:rsid w:val="00276A78"/>
    <w:rsid w:val="00281856"/>
    <w:rsid w:val="00282E85"/>
    <w:rsid w:val="0028380D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65FD"/>
    <w:rsid w:val="002F77B9"/>
    <w:rsid w:val="002F7802"/>
    <w:rsid w:val="00300B20"/>
    <w:rsid w:val="00301E3A"/>
    <w:rsid w:val="00302689"/>
    <w:rsid w:val="00302A3F"/>
    <w:rsid w:val="00305E81"/>
    <w:rsid w:val="003063E1"/>
    <w:rsid w:val="003103AB"/>
    <w:rsid w:val="003121EE"/>
    <w:rsid w:val="0031489E"/>
    <w:rsid w:val="00316D9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793E"/>
    <w:rsid w:val="003B1877"/>
    <w:rsid w:val="003B2CD9"/>
    <w:rsid w:val="003B3051"/>
    <w:rsid w:val="003B4F12"/>
    <w:rsid w:val="003B4FA4"/>
    <w:rsid w:val="003B6018"/>
    <w:rsid w:val="003C113C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6B36"/>
    <w:rsid w:val="00406F4E"/>
    <w:rsid w:val="00406F93"/>
    <w:rsid w:val="0040798E"/>
    <w:rsid w:val="0041132D"/>
    <w:rsid w:val="0041151B"/>
    <w:rsid w:val="00416460"/>
    <w:rsid w:val="00417259"/>
    <w:rsid w:val="00422F69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4428"/>
    <w:rsid w:val="004F4BC8"/>
    <w:rsid w:val="004F4D4E"/>
    <w:rsid w:val="00501F88"/>
    <w:rsid w:val="005047DF"/>
    <w:rsid w:val="005106DC"/>
    <w:rsid w:val="00512D0A"/>
    <w:rsid w:val="005150ED"/>
    <w:rsid w:val="0051655B"/>
    <w:rsid w:val="00517A22"/>
    <w:rsid w:val="00524BF6"/>
    <w:rsid w:val="00524D90"/>
    <w:rsid w:val="0053084A"/>
    <w:rsid w:val="00531531"/>
    <w:rsid w:val="00535664"/>
    <w:rsid w:val="005369A2"/>
    <w:rsid w:val="005405D5"/>
    <w:rsid w:val="00540DBC"/>
    <w:rsid w:val="005410FC"/>
    <w:rsid w:val="00543935"/>
    <w:rsid w:val="00544FAC"/>
    <w:rsid w:val="0054583C"/>
    <w:rsid w:val="005470F7"/>
    <w:rsid w:val="00547A43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7904"/>
    <w:rsid w:val="006A0554"/>
    <w:rsid w:val="006A2791"/>
    <w:rsid w:val="006A5A81"/>
    <w:rsid w:val="006A67FF"/>
    <w:rsid w:val="006A7635"/>
    <w:rsid w:val="006B2810"/>
    <w:rsid w:val="006B3E7D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5FB4"/>
    <w:rsid w:val="00807253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60FF"/>
    <w:rsid w:val="009879A5"/>
    <w:rsid w:val="00987D02"/>
    <w:rsid w:val="009918DB"/>
    <w:rsid w:val="00991CA2"/>
    <w:rsid w:val="00995B5E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6AAF"/>
    <w:rsid w:val="00A06C51"/>
    <w:rsid w:val="00A12B5F"/>
    <w:rsid w:val="00A14BDF"/>
    <w:rsid w:val="00A15F1C"/>
    <w:rsid w:val="00A16F44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9E8"/>
    <w:rsid w:val="00AB09D8"/>
    <w:rsid w:val="00AB1A6A"/>
    <w:rsid w:val="00AB2535"/>
    <w:rsid w:val="00AB284D"/>
    <w:rsid w:val="00AB3EDF"/>
    <w:rsid w:val="00AB6F43"/>
    <w:rsid w:val="00AC55AF"/>
    <w:rsid w:val="00AC56CA"/>
    <w:rsid w:val="00AC6B56"/>
    <w:rsid w:val="00AD1769"/>
    <w:rsid w:val="00AD1F9F"/>
    <w:rsid w:val="00AD39AC"/>
    <w:rsid w:val="00AD3BF7"/>
    <w:rsid w:val="00AD6EE6"/>
    <w:rsid w:val="00AE1864"/>
    <w:rsid w:val="00AE204E"/>
    <w:rsid w:val="00AE6777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79AB"/>
    <w:rsid w:val="00B57C2D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525C"/>
    <w:rsid w:val="00B77178"/>
    <w:rsid w:val="00B80600"/>
    <w:rsid w:val="00B82643"/>
    <w:rsid w:val="00B8651E"/>
    <w:rsid w:val="00B86609"/>
    <w:rsid w:val="00B8728C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3186"/>
    <w:rsid w:val="00BB445D"/>
    <w:rsid w:val="00BB5B69"/>
    <w:rsid w:val="00BC24C3"/>
    <w:rsid w:val="00BC611D"/>
    <w:rsid w:val="00BC7459"/>
    <w:rsid w:val="00BC7BE5"/>
    <w:rsid w:val="00BC7CBC"/>
    <w:rsid w:val="00BD344B"/>
    <w:rsid w:val="00BD6DA0"/>
    <w:rsid w:val="00BE147B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E0872"/>
    <w:rsid w:val="00CE62D4"/>
    <w:rsid w:val="00CF002D"/>
    <w:rsid w:val="00CF1051"/>
    <w:rsid w:val="00CF5492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12EA"/>
    <w:rsid w:val="00E01406"/>
    <w:rsid w:val="00E10C71"/>
    <w:rsid w:val="00E110BB"/>
    <w:rsid w:val="00E11548"/>
    <w:rsid w:val="00E11FB1"/>
    <w:rsid w:val="00E14148"/>
    <w:rsid w:val="00E15591"/>
    <w:rsid w:val="00E17D63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5E6"/>
    <w:rsid w:val="00E665EB"/>
    <w:rsid w:val="00E7358B"/>
    <w:rsid w:val="00E7398C"/>
    <w:rsid w:val="00E76B27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76A8"/>
    <w:rsid w:val="00EE172E"/>
    <w:rsid w:val="00EE2AB9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35A0"/>
    <w:rsid w:val="00F43F93"/>
    <w:rsid w:val="00F44535"/>
    <w:rsid w:val="00F45F05"/>
    <w:rsid w:val="00F51294"/>
    <w:rsid w:val="00F538B5"/>
    <w:rsid w:val="00F602E4"/>
    <w:rsid w:val="00F62641"/>
    <w:rsid w:val="00F65738"/>
    <w:rsid w:val="00F657B0"/>
    <w:rsid w:val="00F70D23"/>
    <w:rsid w:val="00F73150"/>
    <w:rsid w:val="00F77065"/>
    <w:rsid w:val="00F77D82"/>
    <w:rsid w:val="00F86066"/>
    <w:rsid w:val="00F86460"/>
    <w:rsid w:val="00F91082"/>
    <w:rsid w:val="00F924C3"/>
    <w:rsid w:val="00F942D4"/>
    <w:rsid w:val="00F963C5"/>
    <w:rsid w:val="00F9741C"/>
    <w:rsid w:val="00F9770B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7C6E67D05281BA26527A95D4F700282363AF37B8E79DE2E8235FF4A92CF21BCF680EEE2C7F99F9FFBE9AC746CLBN" TargetMode="External"/><Relationship Id="rId13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8" Type="http://schemas.openxmlformats.org/officeDocument/2006/relationships/hyperlink" Target="garantF1://57307604.2702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7" Type="http://schemas.openxmlformats.org/officeDocument/2006/relationships/hyperlink" Target="garantF1://12038258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97C6E67D05281BA26527A95D4F7002803F3BFF7D8F79DE2E8235FF4A92CF21AEF6D8E2E3C5E79E9EEEBFFD31973FFE87120EA63FBD3B196CL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9" Type="http://schemas.openxmlformats.org/officeDocument/2006/relationships/hyperlink" Target="garantF1://57307604.27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97C6E67D05281BA26527A95D4F7002803F3FF37E8D79DE2E8235FF4A92CF21BCF680EEE2C7F99F9FFBE9AC746CLBN" TargetMode="External"/><Relationship Id="rId14" Type="http://schemas.openxmlformats.org/officeDocument/2006/relationships/hyperlink" Target="consultantplus://offline/ref=BC640144041317A2B9C7163D180BB8274B9EAAA1E06A6EF8750511EDB585A289083640E9BE05B733CE5888A464XFR5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189D-3113-4C81-9F19-63795D51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11979</Words>
  <Characters>68282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selsovet</cp:lastModifiedBy>
  <cp:revision>2</cp:revision>
  <cp:lastPrinted>2019-10-29T06:03:00Z</cp:lastPrinted>
  <dcterms:created xsi:type="dcterms:W3CDTF">2020-07-09T05:18:00Z</dcterms:created>
  <dcterms:modified xsi:type="dcterms:W3CDTF">2020-07-09T05:18:00Z</dcterms:modified>
</cp:coreProperties>
</file>