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291" w:rsidRPr="00EE0291" w:rsidRDefault="00EE0291" w:rsidP="00921401">
      <w:pPr>
        <w:autoSpaceDE w:val="0"/>
        <w:autoSpaceDN w:val="0"/>
        <w:adjustRightInd w:val="0"/>
        <w:spacing w:after="0" w:line="240" w:lineRule="auto"/>
        <w:rPr>
          <w:rFonts w:ascii="Times New Roman" w:hAnsi="Times New Roman" w:cs="Times New Roman"/>
          <w:b/>
          <w:bCs/>
          <w:color w:val="000000"/>
          <w:sz w:val="24"/>
          <w:szCs w:val="24"/>
        </w:rPr>
      </w:pPr>
      <w:r w:rsidRPr="00EE0291">
        <w:rPr>
          <w:rFonts w:ascii="Times New Roman" w:hAnsi="Times New Roman" w:cs="Times New Roman"/>
          <w:b/>
          <w:bCs/>
          <w:color w:val="000000"/>
          <w:sz w:val="24"/>
          <w:szCs w:val="24"/>
        </w:rPr>
        <w:t>Ставка от 2,7% годовых</w:t>
      </w:r>
      <w:r w:rsidRPr="00EE0291">
        <w:rPr>
          <w:rFonts w:ascii="Times New Roman" w:hAnsi="Times New Roman" w:cs="Times New Roman"/>
          <w:b/>
          <w:bCs/>
          <w:color w:val="000000"/>
          <w:sz w:val="24"/>
          <w:szCs w:val="24"/>
          <w:vertAlign w:val="superscript"/>
        </w:rPr>
        <w:t>1</w:t>
      </w:r>
    </w:p>
    <w:p w:rsidR="00921401" w:rsidRPr="00EE0291" w:rsidRDefault="00921401" w:rsidP="00921401">
      <w:pPr>
        <w:autoSpaceDE w:val="0"/>
        <w:autoSpaceDN w:val="0"/>
        <w:adjustRightInd w:val="0"/>
        <w:spacing w:after="0" w:line="240" w:lineRule="auto"/>
        <w:rPr>
          <w:rFonts w:ascii="Times New Roman" w:hAnsi="Times New Roman" w:cs="Times New Roman"/>
          <w:b/>
          <w:bCs/>
          <w:color w:val="000000"/>
          <w:sz w:val="24"/>
          <w:szCs w:val="24"/>
        </w:rPr>
      </w:pPr>
      <w:r w:rsidRPr="00EE0291">
        <w:rPr>
          <w:rFonts w:ascii="Times New Roman" w:hAnsi="Times New Roman" w:cs="Times New Roman"/>
          <w:b/>
          <w:bCs/>
          <w:color w:val="000000"/>
          <w:sz w:val="24"/>
          <w:szCs w:val="24"/>
        </w:rPr>
        <w:t>Ипотечный кредит на строительство</w:t>
      </w:r>
      <w:r w:rsidR="00EE0291">
        <w:rPr>
          <w:rFonts w:ascii="Times New Roman" w:hAnsi="Times New Roman" w:cs="Times New Roman"/>
          <w:b/>
          <w:bCs/>
          <w:color w:val="000000"/>
          <w:sz w:val="24"/>
          <w:szCs w:val="24"/>
        </w:rPr>
        <w:t xml:space="preserve"> </w:t>
      </w:r>
      <w:r w:rsidRPr="00EE0291">
        <w:rPr>
          <w:rFonts w:ascii="Times New Roman" w:hAnsi="Times New Roman" w:cs="Times New Roman"/>
          <w:b/>
          <w:bCs/>
          <w:color w:val="000000"/>
          <w:sz w:val="24"/>
          <w:szCs w:val="24"/>
        </w:rPr>
        <w:t>и покупку жилья на селе</w:t>
      </w:r>
    </w:p>
    <w:p w:rsidR="00921401" w:rsidRPr="00EE0291" w:rsidRDefault="00921401" w:rsidP="00921401">
      <w:pPr>
        <w:autoSpaceDE w:val="0"/>
        <w:autoSpaceDN w:val="0"/>
        <w:adjustRightInd w:val="0"/>
        <w:spacing w:after="0" w:line="240" w:lineRule="auto"/>
        <w:rPr>
          <w:rFonts w:ascii="Times New Roman" w:hAnsi="Times New Roman" w:cs="Times New Roman"/>
          <w:b/>
          <w:bCs/>
          <w:color w:val="000000"/>
          <w:sz w:val="24"/>
          <w:szCs w:val="24"/>
        </w:rPr>
      </w:pPr>
    </w:p>
    <w:p w:rsidR="00921401" w:rsidRPr="00EE0291" w:rsidRDefault="00921401" w:rsidP="0092140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EE0291">
        <w:rPr>
          <w:rFonts w:ascii="Times New Roman" w:hAnsi="Times New Roman" w:cs="Times New Roman"/>
          <w:color w:val="000000"/>
          <w:sz w:val="24"/>
          <w:szCs w:val="24"/>
        </w:rPr>
        <w:t>Кредиты предоставляются на объекты недвижимости, расположенные на сельских территориях (сельских агломерациях)</w:t>
      </w:r>
      <w:r w:rsidRPr="00EE0291">
        <w:rPr>
          <w:rFonts w:ascii="Times New Roman" w:hAnsi="Times New Roman" w:cs="Times New Roman"/>
          <w:color w:val="000000"/>
          <w:sz w:val="24"/>
          <w:szCs w:val="24"/>
          <w:vertAlign w:val="superscript"/>
        </w:rPr>
        <w:t>2</w:t>
      </w:r>
      <w:r w:rsidRPr="00EE0291">
        <w:rPr>
          <w:rFonts w:ascii="Times New Roman" w:hAnsi="Times New Roman" w:cs="Times New Roman"/>
          <w:color w:val="000000"/>
          <w:sz w:val="24"/>
          <w:szCs w:val="24"/>
        </w:rPr>
        <w:t xml:space="preserve"> в том числе: на приобретение жилого помещения или жилого дома с земельным участком по договору купли-продажи/ договору участия в долевом строительстве /договору уступки прав требования по указанному договору; на строительство жилого дома на земельном участке, находящемся в собственности у заемщика, в том числе на завершение ранее начатого строительства жилого дома по договору подряда с подрядной организацией</w:t>
      </w:r>
      <w:r w:rsidRPr="00EE0291">
        <w:rPr>
          <w:rFonts w:ascii="Times New Roman" w:hAnsi="Times New Roman" w:cs="Times New Roman"/>
          <w:color w:val="000000"/>
          <w:sz w:val="24"/>
          <w:szCs w:val="24"/>
          <w:vertAlign w:val="superscript"/>
        </w:rPr>
        <w:t>3</w:t>
      </w:r>
      <w:r w:rsidRPr="00EE0291">
        <w:rPr>
          <w:rFonts w:ascii="Times New Roman" w:hAnsi="Times New Roman" w:cs="Times New Roman"/>
          <w:color w:val="000000"/>
          <w:sz w:val="24"/>
          <w:szCs w:val="24"/>
        </w:rPr>
        <w:t>; на приобретение земельного участка и строительство на нем жилого дома по договору подряда с подрядной организацией. Ипотечный кредит в рамках настоящей программы может быть предоставлен Заемщику только один раз. Сумма кредита – от 100 тыс. рублей до 5 млн рублей включительно в зависимости от расположения объекта недвижимости. Срок действия решения АО «</w:t>
      </w:r>
      <w:proofErr w:type="spellStart"/>
      <w:r w:rsidRPr="00EE0291">
        <w:rPr>
          <w:rFonts w:ascii="Times New Roman" w:hAnsi="Times New Roman" w:cs="Times New Roman"/>
          <w:color w:val="000000"/>
          <w:sz w:val="24"/>
          <w:szCs w:val="24"/>
        </w:rPr>
        <w:t>Россельхозбанк</w:t>
      </w:r>
      <w:proofErr w:type="spellEnd"/>
      <w:r w:rsidRPr="00EE0291">
        <w:rPr>
          <w:rFonts w:ascii="Times New Roman" w:hAnsi="Times New Roman" w:cs="Times New Roman"/>
          <w:color w:val="000000"/>
          <w:sz w:val="24"/>
          <w:szCs w:val="24"/>
        </w:rPr>
        <w:t xml:space="preserve">» – 60 календарных дней. Срок кредита – 25 лет включительно. </w:t>
      </w:r>
    </w:p>
    <w:p w:rsidR="00921401" w:rsidRPr="00EE0291" w:rsidRDefault="00921401" w:rsidP="0092140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EE0291">
        <w:rPr>
          <w:rFonts w:ascii="Times New Roman" w:hAnsi="Times New Roman" w:cs="Times New Roman"/>
          <w:color w:val="000000"/>
          <w:sz w:val="24"/>
          <w:szCs w:val="24"/>
          <w:vertAlign w:val="superscript"/>
        </w:rPr>
        <w:t>1</w:t>
      </w:r>
      <w:r w:rsidRPr="00EE0291">
        <w:rPr>
          <w:rFonts w:ascii="Times New Roman" w:hAnsi="Times New Roman" w:cs="Times New Roman"/>
          <w:color w:val="000000"/>
          <w:sz w:val="24"/>
          <w:szCs w:val="24"/>
        </w:rPr>
        <w:t xml:space="preserve"> Процентная ставка составляет от 2,7% годовых. Процентная ставка действует при условии оформления договора личного страхования. В случае отказа от личного страхования ставка составит 3% годовых.</w:t>
      </w:r>
    </w:p>
    <w:p w:rsidR="00921401" w:rsidRPr="00EE0291" w:rsidRDefault="00921401" w:rsidP="0092140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EE0291">
        <w:rPr>
          <w:rFonts w:ascii="Times New Roman" w:hAnsi="Times New Roman" w:cs="Times New Roman"/>
          <w:color w:val="000000"/>
          <w:sz w:val="24"/>
          <w:szCs w:val="24"/>
          <w:vertAlign w:val="superscript"/>
        </w:rPr>
        <w:t>2</w:t>
      </w:r>
      <w:r w:rsidRPr="00EE0291">
        <w:rPr>
          <w:rFonts w:ascii="Times New Roman" w:hAnsi="Times New Roman" w:cs="Times New Roman"/>
          <w:color w:val="000000"/>
          <w:sz w:val="24"/>
          <w:szCs w:val="24"/>
        </w:rPr>
        <w:t xml:space="preserve">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w:t>
      </w:r>
      <w:proofErr w:type="spellStart"/>
      <w:proofErr w:type="gramStart"/>
      <w:r w:rsidRPr="00EE0291">
        <w:rPr>
          <w:rFonts w:ascii="Times New Roman" w:hAnsi="Times New Roman" w:cs="Times New Roman"/>
          <w:color w:val="000000"/>
          <w:sz w:val="24"/>
          <w:szCs w:val="24"/>
        </w:rPr>
        <w:t>области.Сельские</w:t>
      </w:r>
      <w:proofErr w:type="spellEnd"/>
      <w:proofErr w:type="gramEnd"/>
      <w:r w:rsidRPr="00EE0291">
        <w:rPr>
          <w:rFonts w:ascii="Times New Roman" w:hAnsi="Times New Roman" w:cs="Times New Roman"/>
          <w:color w:val="000000"/>
          <w:sz w:val="24"/>
          <w:szCs w:val="24"/>
        </w:rPr>
        <w:t xml:space="preserve">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территории, не превышающей 30 тыс. человек. Перечень сельских агломераций на территории субъекта Российской Федерации определяется в соответствии с приложением №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rsidR="00921401" w:rsidRPr="00EE0291" w:rsidRDefault="00921401" w:rsidP="0092140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EE0291">
        <w:rPr>
          <w:rFonts w:ascii="Times New Roman" w:hAnsi="Times New Roman" w:cs="Times New Roman"/>
          <w:color w:val="000000"/>
          <w:sz w:val="24"/>
          <w:szCs w:val="24"/>
          <w:vertAlign w:val="superscript"/>
        </w:rPr>
        <w:t>3</w:t>
      </w:r>
      <w:r w:rsidRPr="00EE0291">
        <w:rPr>
          <w:rFonts w:ascii="Times New Roman" w:hAnsi="Times New Roman" w:cs="Times New Roman"/>
          <w:color w:val="000000"/>
          <w:sz w:val="24"/>
          <w:szCs w:val="24"/>
        </w:rPr>
        <w:t xml:space="preserve"> Подрядные организации и договоры подряда должны соответствовать требованиям Банка.</w:t>
      </w:r>
    </w:p>
    <w:p w:rsidR="00EE0291" w:rsidRDefault="00921401" w:rsidP="0092140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EE0291">
        <w:rPr>
          <w:rFonts w:ascii="Times New Roman" w:hAnsi="Times New Roman" w:cs="Times New Roman"/>
          <w:color w:val="000000"/>
          <w:sz w:val="24"/>
          <w:szCs w:val="24"/>
        </w:rPr>
        <w:t>Более подробную информацию об условиях предоставления «Ипотечного кредита с льготной процентной ставкой для граждан Российской Федерации на строительство (приобретение) жилого помещения на сельских территориях» можно получить по первому требованию в подразделениях АО «</w:t>
      </w:r>
      <w:proofErr w:type="spellStart"/>
      <w:r w:rsidRPr="00EE0291">
        <w:rPr>
          <w:rFonts w:ascii="Times New Roman" w:hAnsi="Times New Roman" w:cs="Times New Roman"/>
          <w:color w:val="000000"/>
          <w:sz w:val="24"/>
          <w:szCs w:val="24"/>
        </w:rPr>
        <w:t>Россельхозбанк</w:t>
      </w:r>
      <w:proofErr w:type="spellEnd"/>
      <w:r w:rsidRPr="00EE0291">
        <w:rPr>
          <w:rFonts w:ascii="Times New Roman" w:hAnsi="Times New Roman" w:cs="Times New Roman"/>
          <w:color w:val="000000"/>
          <w:sz w:val="24"/>
          <w:szCs w:val="24"/>
        </w:rPr>
        <w:t xml:space="preserve">», а также на официальном сайте www.rshb.ru и по телефону 8 800 100-0-100. </w:t>
      </w:r>
    </w:p>
    <w:p w:rsidR="00921401" w:rsidRPr="00EE0291" w:rsidRDefault="00921401" w:rsidP="0092140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EE0291">
        <w:rPr>
          <w:rFonts w:ascii="Times New Roman" w:hAnsi="Times New Roman" w:cs="Times New Roman"/>
          <w:color w:val="000000"/>
          <w:sz w:val="24"/>
          <w:szCs w:val="24"/>
        </w:rPr>
        <w:t>Данная информация является рекламой. Не является офертой. Информация действительна на 06.03.2020.</w:t>
      </w:r>
    </w:p>
    <w:p w:rsidR="00921401" w:rsidRPr="00EE0291" w:rsidRDefault="00921401" w:rsidP="00EE029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EE0291">
        <w:rPr>
          <w:rFonts w:ascii="Times New Roman" w:hAnsi="Times New Roman" w:cs="Times New Roman"/>
          <w:color w:val="000000"/>
          <w:sz w:val="24"/>
          <w:szCs w:val="24"/>
        </w:rPr>
        <w:t>АО «</w:t>
      </w:r>
      <w:proofErr w:type="spellStart"/>
      <w:r w:rsidRPr="00EE0291">
        <w:rPr>
          <w:rFonts w:ascii="Times New Roman" w:hAnsi="Times New Roman" w:cs="Times New Roman"/>
          <w:color w:val="000000"/>
          <w:sz w:val="24"/>
          <w:szCs w:val="24"/>
        </w:rPr>
        <w:t>Россельхозбанк</w:t>
      </w:r>
      <w:proofErr w:type="spellEnd"/>
      <w:r w:rsidRPr="00EE0291">
        <w:rPr>
          <w:rFonts w:ascii="Times New Roman" w:hAnsi="Times New Roman" w:cs="Times New Roman"/>
          <w:color w:val="000000"/>
          <w:sz w:val="24"/>
          <w:szCs w:val="24"/>
        </w:rPr>
        <w:t>». Генеральная лицензия Банка России №3349 (бессрочная) от 12.08.2015.</w:t>
      </w:r>
      <w:bookmarkStart w:id="0" w:name="_GoBack"/>
      <w:bookmarkEnd w:id="0"/>
    </w:p>
    <w:sectPr w:rsidR="00921401" w:rsidRPr="00EE0291" w:rsidSect="00EE0291">
      <w:pgSz w:w="12240" w:h="15840"/>
      <w:pgMar w:top="709" w:right="850" w:bottom="56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01"/>
    <w:rsid w:val="000D437C"/>
    <w:rsid w:val="00921401"/>
    <w:rsid w:val="00EE0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EA9B"/>
  <w15:chartTrackingRefBased/>
  <w15:docId w15:val="{306671F3-FD94-4EA7-8C4D-24C24C18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6F031A088ADE946A0B7906ACC9D751E" ma:contentTypeVersion="0" ma:contentTypeDescription="Создание документа." ma:contentTypeScope="" ma:versionID="b17988018dc317b7ec812875b591ed24">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9C111-E50C-4946-BE85-680B0C96472E}"/>
</file>

<file path=customXml/itemProps2.xml><?xml version="1.0" encoding="utf-8"?>
<ds:datastoreItem xmlns:ds="http://schemas.openxmlformats.org/officeDocument/2006/customXml" ds:itemID="{F5C24E73-22E3-421E-B596-D160C378A757}"/>
</file>

<file path=customXml/itemProps3.xml><?xml version="1.0" encoding="utf-8"?>
<ds:datastoreItem xmlns:ds="http://schemas.openxmlformats.org/officeDocument/2006/customXml" ds:itemID="{495F1E02-B14C-447D-8B96-69AE51E925BE}"/>
</file>

<file path=docProps/app.xml><?xml version="1.0" encoding="utf-8"?>
<Properties xmlns="http://schemas.openxmlformats.org/officeDocument/2006/extended-properties" xmlns:vt="http://schemas.openxmlformats.org/officeDocument/2006/docPropsVTypes">
  <Template>Normal</Template>
  <TotalTime>4</TotalTime>
  <Pages>1</Pages>
  <Words>565</Words>
  <Characters>3222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Марина Ивановна</dc:creator>
  <cp:keywords/>
  <dc:description/>
  <cp:lastModifiedBy>Абрамова Марина Ивановна</cp:lastModifiedBy>
  <cp:revision>2</cp:revision>
  <dcterms:created xsi:type="dcterms:W3CDTF">2020-09-01T08:07:00Z</dcterms:created>
  <dcterms:modified xsi:type="dcterms:W3CDTF">2020-09-01T08:14:00Z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0x010100C6F031A088ADE946A0B7906ACC9D751E</vt:lpwstr>
  </property>
</Properties>
</file>